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62" w:rsidRPr="007F7E3B" w:rsidRDefault="00162369" w:rsidP="00605E57">
      <w:pPr>
        <w:rPr>
          <w:b/>
          <w:sz w:val="56"/>
          <w:szCs w:val="56"/>
        </w:rPr>
      </w:pPr>
      <w:r w:rsidRPr="007C1665"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-523875</wp:posOffset>
            </wp:positionV>
            <wp:extent cx="2019300" cy="1107440"/>
            <wp:effectExtent l="0" t="0" r="0" b="0"/>
            <wp:wrapTight wrapText="bothSides">
              <wp:wrapPolygon edited="0">
                <wp:start x="0" y="0"/>
                <wp:lineTo x="0" y="21179"/>
                <wp:lineTo x="21396" y="21179"/>
                <wp:lineTo x="21396" y="0"/>
                <wp:lineTo x="0" y="0"/>
              </wp:wrapPolygon>
            </wp:wrapTight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74D3">
        <w:rPr>
          <w:noProof/>
          <w:lang w:eastAsia="en-GB"/>
        </w:rPr>
        <w:t xml:space="preserve">                </w:t>
      </w:r>
      <w:r w:rsidR="00605E57" w:rsidRPr="00605E57">
        <w:rPr>
          <w:b/>
          <w:sz w:val="48"/>
          <w:szCs w:val="48"/>
        </w:rPr>
        <w:t xml:space="preserve"> </w:t>
      </w:r>
      <w:r w:rsidR="00605E57">
        <w:rPr>
          <w:b/>
          <w:sz w:val="48"/>
          <w:szCs w:val="48"/>
        </w:rPr>
        <w:t xml:space="preserve">         </w:t>
      </w:r>
      <w:r>
        <w:rPr>
          <w:b/>
          <w:sz w:val="56"/>
          <w:szCs w:val="56"/>
        </w:rPr>
        <w:t xml:space="preserve"> </w:t>
      </w:r>
      <w:r w:rsidR="00BF799D">
        <w:rPr>
          <w:b/>
          <w:sz w:val="56"/>
          <w:szCs w:val="56"/>
        </w:rPr>
        <w:t>Use of</w:t>
      </w:r>
      <w:r w:rsidR="00605E57" w:rsidRPr="002501D3">
        <w:rPr>
          <w:b/>
          <w:sz w:val="56"/>
          <w:szCs w:val="56"/>
        </w:rPr>
        <w:t xml:space="preserve"> </w:t>
      </w:r>
      <w:r w:rsidR="00BF799D">
        <w:rPr>
          <w:b/>
          <w:sz w:val="56"/>
          <w:szCs w:val="56"/>
        </w:rPr>
        <w:t>Cut-off Saws</w:t>
      </w:r>
      <w:r w:rsidR="00605E57" w:rsidRPr="007F7E3B">
        <w:rPr>
          <w:b/>
          <w:sz w:val="56"/>
          <w:szCs w:val="56"/>
        </w:rPr>
        <w:t xml:space="preserve">      </w:t>
      </w:r>
    </w:p>
    <w:p w:rsidR="005B74D3" w:rsidRPr="00151327" w:rsidRDefault="00AE61D0" w:rsidP="00151327">
      <w:pPr>
        <w:tabs>
          <w:tab w:val="left" w:pos="2805"/>
        </w:tabs>
        <w:spacing w:after="0" w:line="240" w:lineRule="auto"/>
        <w:jc w:val="center"/>
        <w:rPr>
          <w:b/>
          <w:sz w:val="40"/>
          <w:szCs w:val="40"/>
        </w:rPr>
      </w:pPr>
      <w:r w:rsidRPr="00AE61D0">
        <w:rPr>
          <w:noProof/>
          <w:sz w:val="40"/>
          <w:szCs w:val="40"/>
          <w:lang w:eastAsia="en-GB"/>
        </w:rPr>
        <w:pict>
          <v:line id="Line 2" o:spid="_x0000_s1026" style="position:absolute;left:0;text-align:left;flip:x;z-index:251655680;visibility:visible;mso-wrap-distance-left:2.88pt;mso-wrap-distance-top:2.88pt;mso-wrap-distance-right:2.88pt;mso-wrap-distance-bottom:2.88pt" from="-40.5pt,19.3pt" to="489.7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" strokecolor="#ccc" strokeweight="8pt">
            <v:shadow color="#ccc"/>
          </v:line>
        </w:pict>
      </w:r>
    </w:p>
    <w:p w:rsidR="004F7162" w:rsidRPr="003726FA" w:rsidRDefault="00AE61D0" w:rsidP="00EF7785">
      <w:pPr>
        <w:tabs>
          <w:tab w:val="left" w:pos="1843"/>
        </w:tabs>
        <w:spacing w:after="0" w:line="240" w:lineRule="auto"/>
        <w:rPr>
          <w:b/>
          <w:sz w:val="36"/>
          <w:szCs w:val="36"/>
        </w:rPr>
      </w:pPr>
      <w:r w:rsidRPr="00AE61D0">
        <w:rPr>
          <w:noProof/>
          <w:lang w:eastAsia="en-GB"/>
        </w:rPr>
        <w:pict>
          <v:rect id="Rectangle 4" o:spid="_x0000_s1030" style="position:absolute;margin-left:-36.75pt;margin-top:7.3pt;width:105pt;height:298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" fillcolor="#4f81bd [3204]" strokecolor="#f2f2f2" strokeweight="3pt">
            <v:shadow on="t" color="#622423" opacity=".5" offset="1pt"/>
            <v:textbox>
              <w:txbxContent>
                <w:p w:rsidR="004F7162" w:rsidRPr="00162369" w:rsidRDefault="007F4A8D" w:rsidP="003726FA">
                  <w:pPr>
                    <w:pStyle w:val="Heading4"/>
                    <w:widowControl w:val="0"/>
                    <w:spacing w:after="0" w:line="240" w:lineRule="auto"/>
                    <w:jc w:val="left"/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162369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val="en-US"/>
                    </w:rPr>
                    <w:t>What is silica</w:t>
                  </w:r>
                  <w:r w:rsidR="004F7162" w:rsidRPr="00162369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  <w:lang w:val="en-US"/>
                    </w:rPr>
                    <w:t>?</w:t>
                  </w:r>
                </w:p>
                <w:p w:rsidR="004F7162" w:rsidRPr="00162369" w:rsidRDefault="007F4A8D" w:rsidP="00081D03">
                  <w:pPr>
                    <w:pStyle w:val="ListBullet2"/>
                    <w:widowControl w:val="0"/>
                    <w:spacing w:before="120" w:after="0" w:line="240" w:lineRule="auto"/>
                    <w:ind w:left="0" w:firstLine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162369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  <w:lang w:val="en-US"/>
                    </w:rPr>
                    <w:t xml:space="preserve">Silica is a natural mineral contained in bricks, concrete, mortar and sandstone.  When cutting, materials which contain silica, it is broken down into very fine dust particles </w:t>
                  </w:r>
                  <w:r w:rsidR="00F2702C" w:rsidRPr="00162369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  <w:lang w:val="en-US"/>
                    </w:rPr>
                    <w:t xml:space="preserve">which </w:t>
                  </w:r>
                  <w:r w:rsidRPr="00162369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can travel into the</w:t>
                  </w:r>
                  <w:r w:rsidRPr="00162369">
                    <w:rPr>
                      <w:color w:val="FFFFFF" w:themeColor="background1"/>
                      <w:sz w:val="22"/>
                      <w:szCs w:val="22"/>
                    </w:rPr>
                    <w:t xml:space="preserve"> deepest part of</w:t>
                  </w:r>
                  <w:r w:rsidRPr="00162369">
                    <w:rPr>
                      <w:rFonts w:cs="Helvetica 45 Light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Pr="00162369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the lungs</w:t>
                  </w:r>
                  <w:r w:rsidR="00F2702C" w:rsidRPr="00162369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,</w:t>
                  </w:r>
                  <w:r w:rsidR="00AF0CEA" w:rsidRPr="00162369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Pr="00162369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lead</w:t>
                  </w:r>
                  <w:r w:rsidR="00F2702C" w:rsidRPr="00162369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ing</w:t>
                  </w:r>
                  <w:r w:rsidRPr="00162369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to lung d</w:t>
                  </w:r>
                  <w:r w:rsidR="00111647" w:rsidRPr="00162369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iseases such as Silicosis, Chronic </w:t>
                  </w:r>
                  <w:r w:rsidR="00F2702C" w:rsidRPr="00162369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O</w:t>
                  </w:r>
                  <w:r w:rsidR="00111647" w:rsidRPr="00162369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bstructive </w:t>
                  </w:r>
                  <w:r w:rsidR="00F2702C" w:rsidRPr="00162369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P</w:t>
                  </w:r>
                  <w:r w:rsidR="00111647" w:rsidRPr="00162369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ulmonary </w:t>
                  </w:r>
                  <w:r w:rsidR="00F2702C" w:rsidRPr="00162369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D</w:t>
                  </w:r>
                  <w:r w:rsidR="00111647" w:rsidRPr="00162369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isease and lung cancer.  </w:t>
                  </w:r>
                </w:p>
              </w:txbxContent>
            </v:textbox>
          </v:rect>
        </w:pict>
      </w:r>
      <w:r w:rsidR="005B74D3">
        <w:rPr>
          <w:b/>
          <w:sz w:val="48"/>
          <w:szCs w:val="48"/>
        </w:rPr>
        <w:tab/>
      </w:r>
      <w:r w:rsidR="003C77DF" w:rsidRPr="003C77DF">
        <w:rPr>
          <w:b/>
          <w:sz w:val="36"/>
          <w:szCs w:val="36"/>
        </w:rPr>
        <w:t>Dust Suppression with</w:t>
      </w:r>
      <w:r w:rsidR="003C77DF">
        <w:rPr>
          <w:b/>
          <w:sz w:val="48"/>
          <w:szCs w:val="48"/>
        </w:rPr>
        <w:t xml:space="preserve"> </w:t>
      </w:r>
      <w:r w:rsidR="00BF799D">
        <w:rPr>
          <w:b/>
          <w:sz w:val="36"/>
          <w:szCs w:val="36"/>
        </w:rPr>
        <w:t xml:space="preserve">Cut-off Saws </w:t>
      </w:r>
      <w:r w:rsidR="005C04ED" w:rsidRPr="003726FA">
        <w:rPr>
          <w:b/>
          <w:sz w:val="36"/>
          <w:szCs w:val="36"/>
        </w:rPr>
        <w:t xml:space="preserve"> </w:t>
      </w:r>
    </w:p>
    <w:p w:rsidR="004F7162" w:rsidRPr="004F7162" w:rsidRDefault="00AE61D0" w:rsidP="004F7162">
      <w:pPr>
        <w:rPr>
          <w:sz w:val="48"/>
          <w:szCs w:val="48"/>
        </w:rPr>
      </w:pPr>
      <w:r w:rsidRPr="00AE61D0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9" type="#_x0000_t202" style="position:absolute;margin-left:84.75pt;margin-top:1.8pt;width:392.25pt;height:639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" strokecolor="white">
            <v:textbox>
              <w:txbxContent>
                <w:p w:rsidR="00605E57" w:rsidRDefault="00BF799D" w:rsidP="00C133B2">
                  <w:pPr>
                    <w:spacing w:before="120"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Cut-off Saws (stihl saws, disc cutters etc) are commonly used for cutting con</w:t>
                  </w:r>
                  <w:r w:rsidR="0064232F">
                    <w:rPr>
                      <w:rFonts w:ascii="Arial" w:hAnsi="Arial" w:cs="Arial"/>
                      <w:lang w:val="en-US"/>
                    </w:rPr>
                    <w:t>c</w:t>
                  </w:r>
                  <w:r>
                    <w:rPr>
                      <w:rFonts w:ascii="Arial" w:hAnsi="Arial" w:cs="Arial"/>
                      <w:lang w:val="en-US"/>
                    </w:rPr>
                    <w:t>rete kerbs</w:t>
                  </w:r>
                  <w:r w:rsidR="003C77DF">
                    <w:rPr>
                      <w:rFonts w:ascii="Arial" w:hAnsi="Arial" w:cs="Arial"/>
                      <w:lang w:val="en-US"/>
                    </w:rPr>
                    <w:t xml:space="preserve">, </w:t>
                  </w:r>
                  <w:r w:rsidR="007677CE">
                    <w:rPr>
                      <w:rFonts w:ascii="Arial" w:hAnsi="Arial" w:cs="Arial"/>
                      <w:lang w:val="en-US"/>
                    </w:rPr>
                    <w:t xml:space="preserve">blocks, paving and </w:t>
                  </w:r>
                  <w:r w:rsidR="003C77DF">
                    <w:rPr>
                      <w:rFonts w:ascii="Arial" w:hAnsi="Arial" w:cs="Arial"/>
                      <w:lang w:val="en-US"/>
                    </w:rPr>
                    <w:t>roof tiles.</w:t>
                  </w:r>
                </w:p>
                <w:p w:rsidR="00D7700C" w:rsidRDefault="003C77DF" w:rsidP="00C133B2">
                  <w:pPr>
                    <w:spacing w:before="120"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These activities generate a large amount of dust which</w:t>
                  </w:r>
                  <w:r w:rsidR="00542F20">
                    <w:rPr>
                      <w:rFonts w:ascii="Arial" w:hAnsi="Arial" w:cs="Arial"/>
                      <w:lang w:val="en-US"/>
                    </w:rPr>
                    <w:t>, when breathed in,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is harmful to health</w:t>
                  </w:r>
                  <w:r w:rsidR="00542F20">
                    <w:rPr>
                      <w:rFonts w:ascii="Arial" w:hAnsi="Arial" w:cs="Arial"/>
                      <w:lang w:val="en-US"/>
                    </w:rPr>
                    <w:t xml:space="preserve">. </w:t>
                  </w:r>
                  <w:r w:rsidR="007677CE">
                    <w:rPr>
                      <w:rFonts w:ascii="Arial" w:hAnsi="Arial" w:cs="Arial"/>
                      <w:lang w:val="en-US"/>
                    </w:rPr>
                    <w:t xml:space="preserve"> The dust is particularly harmful if you are cutting a silica containing material such as concrete.  </w:t>
                  </w:r>
                  <w:r w:rsidR="00542F20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="0068202D">
                    <w:rPr>
                      <w:rFonts w:ascii="Arial" w:hAnsi="Arial" w:cs="Arial"/>
                      <w:lang w:val="en-US"/>
                    </w:rPr>
                    <w:t xml:space="preserve">You should </w:t>
                  </w:r>
                  <w:r w:rsidR="0068202D" w:rsidRPr="0068202D">
                    <w:rPr>
                      <w:rFonts w:ascii="Arial" w:hAnsi="Arial" w:cs="Arial"/>
                      <w:b/>
                      <w:lang w:val="en-US"/>
                    </w:rPr>
                    <w:t xml:space="preserve">never </w:t>
                  </w:r>
                  <w:r w:rsidR="0068202D">
                    <w:rPr>
                      <w:rFonts w:ascii="Arial" w:hAnsi="Arial" w:cs="Arial"/>
                      <w:lang w:val="en-US"/>
                    </w:rPr>
                    <w:t>use a cut off saw without measures in place to reduce the</w:t>
                  </w:r>
                  <w:r w:rsidR="00542F20">
                    <w:rPr>
                      <w:rFonts w:ascii="Arial" w:hAnsi="Arial" w:cs="Arial"/>
                      <w:lang w:val="en-US"/>
                    </w:rPr>
                    <w:t xml:space="preserve"> amount of dust produced</w:t>
                  </w:r>
                  <w:r w:rsidR="00111647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="0068202D">
                    <w:rPr>
                      <w:rFonts w:ascii="Arial" w:hAnsi="Arial" w:cs="Arial"/>
                      <w:lang w:val="en-US"/>
                    </w:rPr>
                    <w:t xml:space="preserve">– </w:t>
                  </w:r>
                  <w:r w:rsidR="001F2A80">
                    <w:rPr>
                      <w:rFonts w:ascii="Arial" w:hAnsi="Arial" w:cs="Arial"/>
                      <w:lang w:val="en-US"/>
                    </w:rPr>
                    <w:t>as this will help to protect</w:t>
                  </w:r>
                  <w:r w:rsidR="0068202D">
                    <w:rPr>
                      <w:rFonts w:ascii="Arial" w:hAnsi="Arial" w:cs="Arial"/>
                      <w:lang w:val="en-US"/>
                    </w:rPr>
                    <w:t xml:space="preserve"> your </w:t>
                  </w:r>
                  <w:r w:rsidR="00111647">
                    <w:rPr>
                      <w:rFonts w:ascii="Arial" w:hAnsi="Arial" w:cs="Arial"/>
                      <w:lang w:val="en-US"/>
                    </w:rPr>
                    <w:t>health</w:t>
                  </w:r>
                  <w:r w:rsidR="00542F20">
                    <w:rPr>
                      <w:rFonts w:ascii="Arial" w:hAnsi="Arial" w:cs="Arial"/>
                      <w:lang w:val="en-US"/>
                    </w:rPr>
                    <w:t xml:space="preserve">. </w:t>
                  </w:r>
                </w:p>
                <w:p w:rsidR="003C77DF" w:rsidRPr="003726FA" w:rsidRDefault="00BC455C" w:rsidP="00C133B2">
                  <w:pPr>
                    <w:spacing w:before="120"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Water suppression is one</w:t>
                  </w:r>
                  <w:r w:rsidR="00542F20">
                    <w:rPr>
                      <w:rFonts w:ascii="Arial" w:hAnsi="Arial" w:cs="Arial"/>
                      <w:lang w:val="en-US"/>
                    </w:rPr>
                    <w:t xml:space="preserve"> way of doing this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(although this method must </w:t>
                  </w:r>
                  <w:r w:rsidRPr="00BB4460">
                    <w:rPr>
                      <w:rFonts w:ascii="Arial" w:hAnsi="Arial" w:cs="Arial"/>
                      <w:b/>
                    </w:rPr>
                    <w:t>NOT</w:t>
                  </w:r>
                  <w:r w:rsidRPr="00BB4460">
                    <w:rPr>
                      <w:rFonts w:ascii="Arial" w:hAnsi="Arial" w:cs="Arial"/>
                    </w:rPr>
                    <w:t xml:space="preserve"> be used on electrically operated saws</w:t>
                  </w:r>
                  <w:r>
                    <w:rPr>
                      <w:rFonts w:ascii="Arial" w:hAnsi="Arial" w:cs="Arial"/>
                    </w:rPr>
                    <w:t>)</w:t>
                  </w:r>
                  <w:r w:rsidR="00D7700C">
                    <w:rPr>
                      <w:rFonts w:ascii="Arial" w:hAnsi="Arial" w:cs="Arial"/>
                      <w:lang w:val="en-US"/>
                    </w:rPr>
                    <w:t>:</w:t>
                  </w:r>
                </w:p>
                <w:p w:rsidR="00B763BA" w:rsidRPr="003726FA" w:rsidRDefault="00BC455C" w:rsidP="00C133B2">
                  <w:pPr>
                    <w:spacing w:before="120" w:after="0" w:line="240" w:lineRule="auto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What is </w:t>
                  </w:r>
                  <w:r w:rsidR="00542F20">
                    <w:rPr>
                      <w:b/>
                      <w:sz w:val="36"/>
                      <w:szCs w:val="36"/>
                    </w:rPr>
                    <w:t>Water Suppression</w:t>
                  </w:r>
                  <w:r>
                    <w:rPr>
                      <w:b/>
                      <w:sz w:val="36"/>
                      <w:szCs w:val="36"/>
                    </w:rPr>
                    <w:t>?</w:t>
                  </w:r>
                </w:p>
                <w:p w:rsidR="00542F20" w:rsidRPr="00BB4460" w:rsidRDefault="00BC455C" w:rsidP="00830EDB">
                  <w:pPr>
                    <w:spacing w:before="120" w:after="0" w:line="240" w:lineRule="auto"/>
                    <w:rPr>
                      <w:rFonts w:ascii="Arial" w:hAnsi="Arial" w:cs="Arial"/>
                      <w:color w:val="211D1E"/>
                    </w:rPr>
                  </w:pPr>
                  <w:r>
                    <w:rPr>
                      <w:rFonts w:ascii="Arial" w:hAnsi="Arial" w:cs="Arial"/>
                      <w:color w:val="211D1E"/>
                    </w:rPr>
                    <w:t>This</w:t>
                  </w:r>
                  <w:r w:rsidR="00542F20" w:rsidRPr="00BB4460">
                    <w:rPr>
                      <w:rFonts w:ascii="Arial" w:hAnsi="Arial" w:cs="Arial"/>
                      <w:color w:val="211D1E"/>
                    </w:rPr>
                    <w:t xml:space="preserve"> involves spraying water onto the </w:t>
                  </w:r>
                  <w:r w:rsidR="007677CE">
                    <w:rPr>
                      <w:rFonts w:ascii="Arial" w:hAnsi="Arial" w:cs="Arial"/>
                      <w:color w:val="211D1E"/>
                    </w:rPr>
                    <w:t xml:space="preserve">blade or </w:t>
                  </w:r>
                  <w:r w:rsidR="00542F20" w:rsidRPr="00BB4460">
                    <w:rPr>
                      <w:rFonts w:ascii="Arial" w:hAnsi="Arial" w:cs="Arial"/>
                      <w:color w:val="211D1E"/>
                    </w:rPr>
                    <w:t xml:space="preserve">cutting disk </w:t>
                  </w:r>
                  <w:r w:rsidR="00BB4460" w:rsidRPr="00BB4460">
                    <w:rPr>
                      <w:rFonts w:ascii="Arial" w:hAnsi="Arial" w:cs="Arial"/>
                      <w:color w:val="211D1E"/>
                    </w:rPr>
                    <w:t>by spray heads or jets attached to opposite sides of the guard.</w:t>
                  </w:r>
                  <w:r w:rsidR="00542F20" w:rsidRPr="00BB4460">
                    <w:rPr>
                      <w:rFonts w:ascii="Arial" w:hAnsi="Arial" w:cs="Arial"/>
                      <w:color w:val="211D1E"/>
                    </w:rPr>
                    <w:t xml:space="preserve"> </w:t>
                  </w:r>
                  <w:r w:rsidR="00BB4460">
                    <w:rPr>
                      <w:rFonts w:ascii="Arial" w:hAnsi="Arial" w:cs="Arial"/>
                      <w:color w:val="211D1E"/>
                    </w:rPr>
                    <w:t xml:space="preserve"> An on off valve is fitted to control the water supply with a filter to prevent the heads becoming blocked</w:t>
                  </w:r>
                  <w:r w:rsidR="00D7700C">
                    <w:rPr>
                      <w:rFonts w:ascii="Arial" w:hAnsi="Arial" w:cs="Arial"/>
                      <w:color w:val="211D1E"/>
                    </w:rPr>
                    <w:t>.</w:t>
                  </w:r>
                </w:p>
                <w:p w:rsidR="00BB4460" w:rsidRDefault="00BB4460" w:rsidP="00830EDB">
                  <w:pPr>
                    <w:spacing w:before="120" w:after="0" w:line="240" w:lineRule="auto"/>
                    <w:rPr>
                      <w:rFonts w:ascii="Arial" w:hAnsi="Arial" w:cs="Arial"/>
                      <w:color w:val="211D1E"/>
                    </w:rPr>
                  </w:pPr>
                  <w:r w:rsidRPr="00BB4460">
                    <w:rPr>
                      <w:rFonts w:ascii="Arial" w:hAnsi="Arial" w:cs="Arial"/>
                      <w:color w:val="211D1E"/>
                    </w:rPr>
                    <w:t>Mo</w:t>
                  </w:r>
                  <w:r w:rsidR="00B370A0">
                    <w:rPr>
                      <w:rFonts w:ascii="Arial" w:hAnsi="Arial" w:cs="Arial"/>
                      <w:color w:val="211D1E"/>
                    </w:rPr>
                    <w:t>st</w:t>
                  </w:r>
                  <w:r w:rsidRPr="00BB4460">
                    <w:rPr>
                      <w:rFonts w:ascii="Arial" w:hAnsi="Arial" w:cs="Arial"/>
                      <w:color w:val="211D1E"/>
                    </w:rPr>
                    <w:t xml:space="preserve"> cut off saws have an attachment to which a hose can be fitted to provide the water supply.  </w:t>
                  </w:r>
                  <w:r w:rsidR="0064232F">
                    <w:rPr>
                      <w:rFonts w:ascii="Arial" w:hAnsi="Arial" w:cs="Arial"/>
                      <w:color w:val="211D1E"/>
                    </w:rPr>
                    <w:t>Water supply by direct connection to a mains is the best method as water can easily be supplied at a constant rate.  However in most cases water is supplied by means of a portable pressurised bottle system.  Generally this consists of a polypropylene bottle containing approx. 8 litres of water.  Water flow is produced by pressur</w:t>
                  </w:r>
                  <w:r w:rsidR="00111647">
                    <w:rPr>
                      <w:rFonts w:ascii="Arial" w:hAnsi="Arial" w:cs="Arial"/>
                      <w:color w:val="211D1E"/>
                    </w:rPr>
                    <w:t>is</w:t>
                  </w:r>
                  <w:r w:rsidR="0064232F">
                    <w:rPr>
                      <w:rFonts w:ascii="Arial" w:hAnsi="Arial" w:cs="Arial"/>
                      <w:color w:val="211D1E"/>
                    </w:rPr>
                    <w:t>ing the tank by hand</w:t>
                  </w:r>
                  <w:r w:rsidR="002552D6">
                    <w:rPr>
                      <w:rFonts w:ascii="Arial" w:hAnsi="Arial" w:cs="Arial"/>
                      <w:color w:val="211D1E"/>
                    </w:rPr>
                    <w:t>.</w:t>
                  </w:r>
                </w:p>
                <w:p w:rsidR="002552D6" w:rsidRDefault="002552D6" w:rsidP="00830EDB">
                  <w:pPr>
                    <w:spacing w:before="120" w:after="0" w:line="240" w:lineRule="auto"/>
                    <w:rPr>
                      <w:rFonts w:ascii="Arial" w:hAnsi="Arial" w:cs="Arial"/>
                      <w:color w:val="211D1E"/>
                    </w:rPr>
                  </w:pPr>
                  <w:r>
                    <w:rPr>
                      <w:rFonts w:ascii="Arial" w:hAnsi="Arial" w:cs="Arial"/>
                      <w:color w:val="211D1E"/>
                    </w:rPr>
                    <w:t xml:space="preserve">A water low of 0.5 litres per minute is required for maximum dust control.  Very high flow rates do not improve dust suppression and just result in </w:t>
                  </w:r>
                  <w:r w:rsidR="008A444B">
                    <w:rPr>
                      <w:rFonts w:ascii="Arial" w:hAnsi="Arial" w:cs="Arial"/>
                      <w:color w:val="211D1E"/>
                    </w:rPr>
                    <w:t xml:space="preserve">the need to </w:t>
                  </w:r>
                  <w:r>
                    <w:rPr>
                      <w:rFonts w:ascii="Arial" w:hAnsi="Arial" w:cs="Arial"/>
                      <w:color w:val="211D1E"/>
                    </w:rPr>
                    <w:t xml:space="preserve">refill the water bottle more often. </w:t>
                  </w:r>
                </w:p>
                <w:p w:rsidR="00C42D8D" w:rsidRDefault="00C42D8D" w:rsidP="00830EDB">
                  <w:pPr>
                    <w:spacing w:before="120" w:after="0" w:line="240" w:lineRule="auto"/>
                    <w:rPr>
                      <w:rFonts w:ascii="Arial" w:hAnsi="Arial" w:cs="Arial"/>
                      <w:color w:val="211D1E"/>
                    </w:rPr>
                  </w:pPr>
                  <w:r>
                    <w:rPr>
                      <w:rFonts w:ascii="Arial" w:hAnsi="Arial" w:cs="Arial"/>
                      <w:color w:val="211D1E"/>
                    </w:rPr>
                    <w:t xml:space="preserve">When using this </w:t>
                  </w:r>
                  <w:r w:rsidR="007677CE">
                    <w:rPr>
                      <w:rFonts w:ascii="Arial" w:hAnsi="Arial" w:cs="Arial"/>
                      <w:color w:val="211D1E"/>
                    </w:rPr>
                    <w:t>method you should:</w:t>
                  </w:r>
                </w:p>
                <w:p w:rsidR="007677CE" w:rsidRDefault="007677CE" w:rsidP="007677CE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0" w:line="240" w:lineRule="auto"/>
                    <w:rPr>
                      <w:rFonts w:ascii="Arial" w:hAnsi="Arial" w:cs="Arial"/>
                      <w:color w:val="211D1E"/>
                    </w:rPr>
                  </w:pPr>
                  <w:r>
                    <w:rPr>
                      <w:rFonts w:ascii="Arial" w:hAnsi="Arial" w:cs="Arial"/>
                      <w:color w:val="211D1E"/>
                    </w:rPr>
                    <w:t>Wear waterproof trousers to avoid getting wet clothes</w:t>
                  </w:r>
                </w:p>
                <w:p w:rsidR="007677CE" w:rsidRDefault="007677CE" w:rsidP="007677CE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0" w:line="240" w:lineRule="auto"/>
                    <w:rPr>
                      <w:rFonts w:ascii="Arial" w:hAnsi="Arial" w:cs="Arial"/>
                      <w:color w:val="211D1E"/>
                    </w:rPr>
                  </w:pPr>
                  <w:r>
                    <w:rPr>
                      <w:rFonts w:ascii="Arial" w:hAnsi="Arial" w:cs="Arial"/>
                      <w:color w:val="211D1E"/>
                    </w:rPr>
                    <w:t>Use crayons or markers to mark the line of the cut as a chalk line will probably be washed off by the water.</w:t>
                  </w:r>
                </w:p>
                <w:p w:rsidR="007677CE" w:rsidRPr="00374106" w:rsidRDefault="007677CE" w:rsidP="007677CE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0" w:line="240" w:lineRule="auto"/>
                    <w:rPr>
                      <w:rFonts w:ascii="Arial" w:hAnsi="Arial" w:cs="Arial"/>
                      <w:color w:val="211D1E"/>
                    </w:rPr>
                  </w:pPr>
                  <w:r>
                    <w:rPr>
                      <w:rFonts w:ascii="Arial" w:hAnsi="Arial" w:cs="Arial"/>
                      <w:color w:val="211D1E"/>
                    </w:rPr>
                    <w:t xml:space="preserve">Ensure you </w:t>
                  </w:r>
                  <w:r w:rsidR="004569A2">
                    <w:rPr>
                      <w:rFonts w:ascii="Arial" w:hAnsi="Arial" w:cs="Arial"/>
                      <w:color w:val="211D1E"/>
                    </w:rPr>
                    <w:t>collect and safely dispose</w:t>
                  </w:r>
                  <w:r>
                    <w:rPr>
                      <w:rFonts w:ascii="Arial" w:hAnsi="Arial" w:cs="Arial"/>
                      <w:color w:val="211D1E"/>
                    </w:rPr>
                    <w:t xml:space="preserve"> of any slurry generated as if this is left </w:t>
                  </w:r>
                  <w:r w:rsidR="004569A2">
                    <w:rPr>
                      <w:rFonts w:ascii="Arial" w:hAnsi="Arial" w:cs="Arial"/>
                      <w:color w:val="211D1E"/>
                    </w:rPr>
                    <w:t xml:space="preserve">and allowed </w:t>
                  </w:r>
                  <w:r>
                    <w:rPr>
                      <w:rFonts w:ascii="Arial" w:hAnsi="Arial" w:cs="Arial"/>
                      <w:color w:val="211D1E"/>
                    </w:rPr>
                    <w:t>to dry</w:t>
                  </w:r>
                  <w:r w:rsidR="004569A2">
                    <w:rPr>
                      <w:rFonts w:ascii="Arial" w:hAnsi="Arial" w:cs="Arial"/>
                      <w:color w:val="211D1E"/>
                    </w:rPr>
                    <w:t>,</w:t>
                  </w:r>
                  <w:r w:rsidR="004569A2" w:rsidRPr="004569A2">
                    <w:rPr>
                      <w:rFonts w:ascii="Arial" w:hAnsi="Arial" w:cs="Arial"/>
                    </w:rPr>
                    <w:t xml:space="preserve"> </w:t>
                  </w:r>
                  <w:r w:rsidR="004569A2">
                    <w:rPr>
                      <w:rFonts w:ascii="Arial" w:hAnsi="Arial" w:cs="Arial"/>
                    </w:rPr>
                    <w:t>dust will be released back into the air</w:t>
                  </w:r>
                  <w:r w:rsidR="00374106">
                    <w:rPr>
                      <w:rFonts w:ascii="Arial" w:hAnsi="Arial" w:cs="Arial"/>
                    </w:rPr>
                    <w:t>.</w:t>
                  </w:r>
                  <w:r w:rsidR="004569A2">
                    <w:rPr>
                      <w:rFonts w:ascii="Arial" w:hAnsi="Arial" w:cs="Arial"/>
                    </w:rPr>
                    <w:t xml:space="preserve"> </w:t>
                  </w:r>
                </w:p>
                <w:p w:rsidR="00374106" w:rsidRPr="007677CE" w:rsidRDefault="00374106" w:rsidP="007677CE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0" w:line="240" w:lineRule="auto"/>
                    <w:rPr>
                      <w:rFonts w:ascii="Arial" w:hAnsi="Arial" w:cs="Arial"/>
                      <w:color w:val="211D1E"/>
                    </w:rPr>
                  </w:pPr>
                  <w:r>
                    <w:rPr>
                      <w:rFonts w:ascii="Arial" w:hAnsi="Arial" w:cs="Arial"/>
                    </w:rPr>
                    <w:t xml:space="preserve">Ensure that the equipment is properly cleaned and maintained including water jets, hoses and bottles.  </w:t>
                  </w:r>
                </w:p>
                <w:p w:rsidR="008A444B" w:rsidRDefault="008A444B" w:rsidP="00830EDB">
                  <w:pPr>
                    <w:spacing w:before="120" w:after="0" w:line="240" w:lineRule="auto"/>
                    <w:rPr>
                      <w:rFonts w:asciiTheme="minorHAnsi" w:hAnsiTheme="minorHAnsi" w:cs="Arial"/>
                      <w:b/>
                      <w:color w:val="211D1E"/>
                      <w:sz w:val="36"/>
                      <w:szCs w:val="36"/>
                    </w:rPr>
                  </w:pPr>
                  <w:r w:rsidRPr="008A444B">
                    <w:rPr>
                      <w:rFonts w:asciiTheme="minorHAnsi" w:hAnsiTheme="minorHAnsi" w:cs="Arial"/>
                      <w:b/>
                      <w:color w:val="211D1E"/>
                      <w:sz w:val="36"/>
                      <w:szCs w:val="36"/>
                    </w:rPr>
                    <w:t>Respiratory Protective Equipment</w:t>
                  </w:r>
                </w:p>
                <w:p w:rsidR="008A444B" w:rsidRPr="00D7700C" w:rsidRDefault="008A444B" w:rsidP="00830EDB">
                  <w:pPr>
                    <w:spacing w:before="120" w:after="0" w:line="240" w:lineRule="auto"/>
                    <w:rPr>
                      <w:rFonts w:ascii="Arial" w:hAnsi="Arial" w:cs="Arial"/>
                    </w:rPr>
                  </w:pPr>
                  <w:r w:rsidRPr="008A444B">
                    <w:rPr>
                      <w:rFonts w:ascii="Arial" w:hAnsi="Arial" w:cs="Arial"/>
                      <w:color w:val="211D1E"/>
                    </w:rPr>
                    <w:t>Whe</w:t>
                  </w:r>
                  <w:r w:rsidR="00374106">
                    <w:rPr>
                      <w:rFonts w:ascii="Arial" w:hAnsi="Arial" w:cs="Arial"/>
                      <w:color w:val="211D1E"/>
                    </w:rPr>
                    <w:t xml:space="preserve">n </w:t>
                  </w:r>
                  <w:r w:rsidRPr="008A444B">
                    <w:rPr>
                      <w:rFonts w:ascii="Arial" w:hAnsi="Arial" w:cs="Arial"/>
                      <w:color w:val="211D1E"/>
                    </w:rPr>
                    <w:t xml:space="preserve">water suppression is being used, you will also be required to wear a protective mask.  </w:t>
                  </w:r>
                  <w:r w:rsidRPr="00D7700C">
                    <w:rPr>
                      <w:rFonts w:ascii="Arial" w:hAnsi="Arial" w:cs="Arial"/>
                      <w:color w:val="211D1E"/>
                    </w:rPr>
                    <w:t>This needs to be</w:t>
                  </w:r>
                  <w:r w:rsidRPr="00D7700C">
                    <w:rPr>
                      <w:rFonts w:ascii="Arial" w:hAnsi="Arial" w:cs="Arial"/>
                      <w:b/>
                      <w:color w:val="211D1E"/>
                    </w:rPr>
                    <w:t xml:space="preserve"> </w:t>
                  </w:r>
                  <w:r w:rsidRPr="00D7700C">
                    <w:rPr>
                      <w:rFonts w:ascii="Arial" w:hAnsi="Arial" w:cs="Arial"/>
                    </w:rPr>
                    <w:t xml:space="preserve">type FFP3 with a P3 filter.  </w:t>
                  </w:r>
                </w:p>
                <w:p w:rsidR="008A444B" w:rsidRPr="008A444B" w:rsidRDefault="008A444B" w:rsidP="00830EDB">
                  <w:pPr>
                    <w:spacing w:before="120" w:after="0" w:line="240" w:lineRule="auto"/>
                    <w:rPr>
                      <w:rFonts w:ascii="Arial" w:hAnsi="Arial" w:cs="Arial"/>
                    </w:rPr>
                  </w:pPr>
                  <w:r w:rsidRPr="008A444B">
                    <w:rPr>
                      <w:rFonts w:ascii="Arial" w:hAnsi="Arial" w:cs="Arial"/>
                    </w:rPr>
                    <w:t xml:space="preserve">You must be face fit tested for your mask.  In order to do this you </w:t>
                  </w:r>
                  <w:r w:rsidR="00B27F9E">
                    <w:rPr>
                      <w:rFonts w:ascii="Arial" w:hAnsi="Arial" w:cs="Arial"/>
                    </w:rPr>
                    <w:t>should</w:t>
                  </w:r>
                  <w:r w:rsidRPr="008A444B">
                    <w:rPr>
                      <w:rFonts w:ascii="Arial" w:hAnsi="Arial" w:cs="Arial"/>
                    </w:rPr>
                    <w:t xml:space="preserve"> be clean shaven; otherwise the mask will not seal correctly to your face and there could be leaks.</w:t>
                  </w:r>
                </w:p>
                <w:p w:rsidR="008A444B" w:rsidRDefault="008A444B" w:rsidP="00830EDB">
                  <w:pPr>
                    <w:spacing w:before="120" w:after="0" w:line="240" w:lineRule="auto"/>
                    <w:rPr>
                      <w:rFonts w:ascii="Arial" w:hAnsi="Arial" w:cs="Arial"/>
                    </w:rPr>
                  </w:pPr>
                  <w:r w:rsidRPr="008A444B">
                    <w:rPr>
                      <w:rFonts w:ascii="Arial" w:hAnsi="Arial" w:cs="Arial"/>
                    </w:rPr>
                    <w:t xml:space="preserve">Your supervisor should ensure that you are wearing the correct </w:t>
                  </w:r>
                  <w:r w:rsidR="00B27F9E">
                    <w:rPr>
                      <w:rFonts w:ascii="Arial" w:hAnsi="Arial" w:cs="Arial"/>
                    </w:rPr>
                    <w:t xml:space="preserve">type of </w:t>
                  </w:r>
                  <w:r w:rsidRPr="008A444B">
                    <w:rPr>
                      <w:rFonts w:ascii="Arial" w:hAnsi="Arial" w:cs="Arial"/>
                    </w:rPr>
                    <w:t>mask and are trained on its use and maintenance.  He should also check that you are wearing it correctly.</w:t>
                  </w:r>
                </w:p>
                <w:p w:rsidR="00374106" w:rsidRPr="00A300B7" w:rsidRDefault="00A300B7" w:rsidP="00A300B7">
                  <w:pPr>
                    <w:spacing w:before="120" w:after="0" w:line="240" w:lineRule="auto"/>
                    <w:jc w:val="center"/>
                    <w:rPr>
                      <w:rFonts w:asciiTheme="minorHAnsi" w:hAnsiTheme="minorHAnsi" w:cs="Arial"/>
                      <w:b/>
                      <w:color w:val="990000"/>
                      <w:sz w:val="36"/>
                      <w:szCs w:val="36"/>
                    </w:rPr>
                  </w:pPr>
                  <w:r w:rsidRPr="00A300B7">
                    <w:rPr>
                      <w:rFonts w:asciiTheme="minorHAnsi" w:hAnsiTheme="minorHAnsi" w:cs="Arial"/>
                      <w:b/>
                      <w:color w:val="990000"/>
                      <w:sz w:val="36"/>
                      <w:szCs w:val="36"/>
                    </w:rPr>
                    <w:t>Look After your Lungs</w:t>
                  </w:r>
                </w:p>
              </w:txbxContent>
            </v:textbox>
          </v:shape>
        </w:pict>
      </w:r>
    </w:p>
    <w:p w:rsidR="004F7162" w:rsidRPr="004F7162" w:rsidRDefault="004F7162" w:rsidP="004F7162">
      <w:pPr>
        <w:rPr>
          <w:sz w:val="48"/>
          <w:szCs w:val="48"/>
        </w:rPr>
      </w:pPr>
    </w:p>
    <w:p w:rsidR="004F7162" w:rsidRPr="004F7162" w:rsidRDefault="004F7162" w:rsidP="004F7162">
      <w:pPr>
        <w:rPr>
          <w:sz w:val="48"/>
          <w:szCs w:val="48"/>
        </w:rPr>
      </w:pPr>
    </w:p>
    <w:p w:rsidR="004F7162" w:rsidRPr="004F7162" w:rsidRDefault="004F7162" w:rsidP="004F7162">
      <w:pPr>
        <w:rPr>
          <w:sz w:val="48"/>
          <w:szCs w:val="48"/>
        </w:rPr>
      </w:pPr>
    </w:p>
    <w:p w:rsidR="004F7162" w:rsidRPr="004F7162" w:rsidRDefault="004F7162" w:rsidP="004F7162">
      <w:pPr>
        <w:rPr>
          <w:sz w:val="48"/>
          <w:szCs w:val="48"/>
        </w:rPr>
      </w:pPr>
    </w:p>
    <w:p w:rsidR="004F7162" w:rsidRPr="004F7162" w:rsidRDefault="004F7162" w:rsidP="004F7162">
      <w:pPr>
        <w:rPr>
          <w:sz w:val="48"/>
          <w:szCs w:val="48"/>
        </w:rPr>
      </w:pPr>
    </w:p>
    <w:p w:rsidR="004F7162" w:rsidRPr="004F7162" w:rsidRDefault="00AE61D0" w:rsidP="004F7162">
      <w:pPr>
        <w:rPr>
          <w:sz w:val="48"/>
          <w:szCs w:val="48"/>
        </w:rPr>
      </w:pPr>
      <w:r w:rsidRPr="00AE61D0">
        <w:rPr>
          <w:noProof/>
          <w:lang w:eastAsia="en-GB"/>
        </w:rPr>
        <w:pict>
          <v:rect id="Rectangle 5" o:spid="_x0000_s1028" style="position:absolute;margin-left:-40.5pt;margin-top:27.65pt;width:108.75pt;height:351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" fillcolor="#4f81bd [3204]" strokecolor="#f2f2f2" strokeweight="3pt">
            <v:shadow on="t" color="#622423" opacity=".5" offset="1pt"/>
            <v:textbox>
              <w:txbxContent>
                <w:p w:rsidR="003726FA" w:rsidRPr="00162369" w:rsidRDefault="003726FA" w:rsidP="003726FA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162369">
                    <w:rPr>
                      <w:rFonts w:ascii="Arial" w:hAnsi="Arial" w:cs="Arial"/>
                      <w:b/>
                      <w:color w:val="FFFFFF" w:themeColor="background1"/>
                    </w:rPr>
                    <w:t xml:space="preserve">What </w:t>
                  </w:r>
                  <w:r w:rsidR="00F2702C" w:rsidRPr="00162369">
                    <w:rPr>
                      <w:rFonts w:ascii="Arial" w:hAnsi="Arial" w:cs="Arial"/>
                      <w:b/>
                      <w:color w:val="FFFFFF" w:themeColor="background1"/>
                    </w:rPr>
                    <w:t>can I do to protect myself</w:t>
                  </w:r>
                  <w:r w:rsidR="00111647" w:rsidRPr="00162369">
                    <w:rPr>
                      <w:rFonts w:ascii="Arial" w:hAnsi="Arial" w:cs="Arial"/>
                      <w:b/>
                      <w:color w:val="FFFFFF" w:themeColor="background1"/>
                    </w:rPr>
                    <w:t>?</w:t>
                  </w:r>
                </w:p>
                <w:p w:rsidR="00F2702C" w:rsidRPr="00162369" w:rsidRDefault="00F2702C" w:rsidP="00081D03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before="120" w:after="0" w:line="240" w:lineRule="auto"/>
                    <w:ind w:left="284" w:hanging="284"/>
                    <w:rPr>
                      <w:rFonts w:ascii="Arial" w:hAnsi="Arial" w:cs="Arial"/>
                      <w:bCs/>
                      <w:iCs/>
                      <w:color w:val="FFFFFF" w:themeColor="background1"/>
                    </w:rPr>
                  </w:pPr>
                  <w:r w:rsidRPr="00162369">
                    <w:rPr>
                      <w:rFonts w:ascii="Arial" w:hAnsi="Arial" w:cs="Arial"/>
                      <w:color w:val="FFFFFF" w:themeColor="background1"/>
                    </w:rPr>
                    <w:t xml:space="preserve">understand how to use and maintain the tools you use, </w:t>
                  </w:r>
                  <w:r w:rsidR="004569A2" w:rsidRPr="00162369">
                    <w:rPr>
                      <w:rFonts w:ascii="Arial" w:hAnsi="Arial" w:cs="Arial"/>
                      <w:color w:val="FFFFFF" w:themeColor="background1"/>
                    </w:rPr>
                    <w:t>including water suppression equipment.</w:t>
                  </w:r>
                  <w:r w:rsidRPr="00162369">
                    <w:rPr>
                      <w:rFonts w:ascii="Arial" w:hAnsi="Arial" w:cs="Arial"/>
                      <w:bCs/>
                      <w:iCs/>
                      <w:color w:val="FFFFFF" w:themeColor="background1"/>
                    </w:rPr>
                    <w:t xml:space="preserve"> </w:t>
                  </w:r>
                </w:p>
                <w:p w:rsidR="00F2702C" w:rsidRPr="00162369" w:rsidRDefault="00F2702C" w:rsidP="00F2702C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284" w:hanging="284"/>
                    <w:rPr>
                      <w:rFonts w:ascii="Arial" w:hAnsi="Arial" w:cs="Arial"/>
                      <w:color w:val="FFFFFF" w:themeColor="background1"/>
                    </w:rPr>
                  </w:pPr>
                  <w:r w:rsidRPr="00162369">
                    <w:rPr>
                      <w:rFonts w:ascii="Arial" w:hAnsi="Arial" w:cs="Arial"/>
                      <w:color w:val="FFFFFF" w:themeColor="background1"/>
                    </w:rPr>
                    <w:t>always follow the Method Statement</w:t>
                  </w:r>
                </w:p>
                <w:p w:rsidR="00F2702C" w:rsidRPr="00162369" w:rsidRDefault="00F2702C" w:rsidP="00111647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Arial" w:hAnsi="Arial" w:cs="Arial"/>
                      <w:bCs/>
                      <w:iCs/>
                      <w:color w:val="FFFFFF" w:themeColor="background1"/>
                    </w:rPr>
                  </w:pPr>
                  <w:r w:rsidRPr="00162369">
                    <w:rPr>
                      <w:rFonts w:ascii="Arial" w:hAnsi="Arial" w:cs="Arial"/>
                      <w:color w:val="FFFFFF" w:themeColor="background1"/>
                    </w:rPr>
                    <w:t xml:space="preserve">ensure that </w:t>
                  </w:r>
                  <w:r w:rsidR="00081D03" w:rsidRPr="00162369">
                    <w:rPr>
                      <w:rFonts w:ascii="Arial" w:hAnsi="Arial" w:cs="Arial"/>
                      <w:color w:val="FFFFFF" w:themeColor="background1"/>
                    </w:rPr>
                    <w:t xml:space="preserve">you </w:t>
                  </w:r>
                  <w:r w:rsidRPr="00162369">
                    <w:rPr>
                      <w:rFonts w:ascii="Arial" w:hAnsi="Arial" w:cs="Arial"/>
                      <w:color w:val="FFFFFF" w:themeColor="background1"/>
                    </w:rPr>
                    <w:t xml:space="preserve">undergo a face fit test </w:t>
                  </w:r>
                </w:p>
                <w:p w:rsidR="00F2702C" w:rsidRPr="00162369" w:rsidRDefault="00F2702C" w:rsidP="00F2702C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284" w:hanging="284"/>
                    <w:rPr>
                      <w:rFonts w:ascii="Arial" w:hAnsi="Arial" w:cs="Arial"/>
                      <w:color w:val="FFFFFF" w:themeColor="background1"/>
                    </w:rPr>
                  </w:pPr>
                  <w:r w:rsidRPr="00162369">
                    <w:rPr>
                      <w:rFonts w:ascii="Arial" w:hAnsi="Arial" w:cs="Arial"/>
                      <w:color w:val="FFFFFF" w:themeColor="background1"/>
                    </w:rPr>
                    <w:t>know the correct way to use, clean, store and maintain your mask</w:t>
                  </w:r>
                </w:p>
                <w:p w:rsidR="00F2702C" w:rsidRPr="00162369" w:rsidRDefault="00F2702C" w:rsidP="00F2702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Arial" w:hAnsi="Arial" w:cs="Arial"/>
                      <w:bCs/>
                      <w:iCs/>
                      <w:color w:val="FFFFFF" w:themeColor="background1"/>
                    </w:rPr>
                  </w:pPr>
                  <w:r w:rsidRPr="00162369">
                    <w:rPr>
                      <w:rFonts w:ascii="Arial" w:hAnsi="Arial" w:cs="Arial"/>
                      <w:bCs/>
                      <w:iCs/>
                      <w:color w:val="FFFFFF" w:themeColor="background1"/>
                    </w:rPr>
                    <w:t xml:space="preserve">always wash your hands before eating, drinking, or smoking </w:t>
                  </w:r>
                </w:p>
              </w:txbxContent>
            </v:textbox>
          </v:rect>
        </w:pict>
      </w:r>
    </w:p>
    <w:p w:rsidR="004F7162" w:rsidRPr="004F7162" w:rsidRDefault="004F7162" w:rsidP="004F7162">
      <w:pPr>
        <w:rPr>
          <w:sz w:val="48"/>
          <w:szCs w:val="48"/>
        </w:rPr>
      </w:pPr>
    </w:p>
    <w:p w:rsidR="004F7162" w:rsidRPr="004F7162" w:rsidRDefault="004F7162" w:rsidP="004F7162">
      <w:pPr>
        <w:rPr>
          <w:sz w:val="48"/>
          <w:szCs w:val="48"/>
        </w:rPr>
      </w:pPr>
    </w:p>
    <w:p w:rsidR="004F7162" w:rsidRPr="004F7162" w:rsidRDefault="004F7162" w:rsidP="004F7162">
      <w:pPr>
        <w:rPr>
          <w:sz w:val="48"/>
          <w:szCs w:val="48"/>
        </w:rPr>
      </w:pPr>
    </w:p>
    <w:p w:rsidR="004F7162" w:rsidRPr="004F7162" w:rsidRDefault="004F7162" w:rsidP="004F7162">
      <w:pPr>
        <w:rPr>
          <w:sz w:val="48"/>
          <w:szCs w:val="48"/>
        </w:rPr>
      </w:pPr>
    </w:p>
    <w:p w:rsidR="00D91F7F" w:rsidRPr="004F7162" w:rsidRDefault="00D91F7F" w:rsidP="004F7162">
      <w:pPr>
        <w:rPr>
          <w:sz w:val="48"/>
          <w:szCs w:val="48"/>
        </w:rPr>
      </w:pPr>
    </w:p>
    <w:p w:rsidR="004F7162" w:rsidRPr="005C04ED" w:rsidRDefault="004F7162" w:rsidP="00C24812">
      <w:pPr>
        <w:tabs>
          <w:tab w:val="left" w:pos="2340"/>
        </w:tabs>
        <w:jc w:val="center"/>
        <w:rPr>
          <w:sz w:val="48"/>
          <w:szCs w:val="48"/>
        </w:rPr>
      </w:pPr>
      <w:r>
        <w:rPr>
          <w:b/>
          <w:sz w:val="52"/>
          <w:szCs w:val="52"/>
        </w:rPr>
        <w:t>Tool Box Talk Guidance</w:t>
      </w:r>
    </w:p>
    <w:p w:rsidR="00C133B2" w:rsidRDefault="004F7162" w:rsidP="00C133B2">
      <w:pPr>
        <w:tabs>
          <w:tab w:val="left" w:pos="2070"/>
        </w:tabs>
        <w:spacing w:after="0" w:line="240" w:lineRule="auto"/>
        <w:rPr>
          <w:b/>
          <w:sz w:val="32"/>
          <w:szCs w:val="32"/>
        </w:rPr>
      </w:pPr>
      <w:r w:rsidRPr="006A5086">
        <w:rPr>
          <w:b/>
          <w:sz w:val="32"/>
          <w:szCs w:val="32"/>
        </w:rPr>
        <w:t xml:space="preserve">What qons </w:t>
      </w:r>
    </w:p>
    <w:p w:rsidR="00D91F7F" w:rsidRPr="00D91F7F" w:rsidRDefault="00D91F7F" w:rsidP="004F7162">
      <w:pPr>
        <w:tabs>
          <w:tab w:val="left" w:pos="2340"/>
        </w:tabs>
        <w:rPr>
          <w:sz w:val="16"/>
          <w:szCs w:val="16"/>
        </w:rPr>
      </w:pPr>
      <w:bookmarkStart w:id="0" w:name="_GoBack"/>
      <w:bookmarkEnd w:id="0"/>
    </w:p>
    <w:sectPr w:rsidR="00D91F7F" w:rsidRPr="00D91F7F" w:rsidSect="005C04ED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hreeDEmboss" w:sz="24" w:space="24" w:color="C0504D"/>
        <w:left w:val="threeDEmboss" w:sz="24" w:space="24" w:color="C0504D"/>
        <w:bottom w:val="threeDEmboss" w:sz="24" w:space="24" w:color="C0504D"/>
        <w:right w:val="threeDEmboss" w:sz="24" w:space="24" w:color="C0504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606" w:rsidRDefault="00A56606" w:rsidP="005C04ED">
      <w:pPr>
        <w:spacing w:after="0" w:line="240" w:lineRule="auto"/>
      </w:pPr>
      <w:r>
        <w:separator/>
      </w:r>
    </w:p>
  </w:endnote>
  <w:endnote w:type="continuationSeparator" w:id="0">
    <w:p w:rsidR="00A56606" w:rsidRDefault="00A56606" w:rsidP="005C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606" w:rsidRDefault="00A56606" w:rsidP="005C04ED">
      <w:pPr>
        <w:spacing w:after="0" w:line="240" w:lineRule="auto"/>
      </w:pPr>
      <w:r>
        <w:separator/>
      </w:r>
    </w:p>
  </w:footnote>
  <w:footnote w:type="continuationSeparator" w:id="0">
    <w:p w:rsidR="00A56606" w:rsidRDefault="00A56606" w:rsidP="005C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E57" w:rsidRDefault="00605E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A29"/>
    <w:multiLevelType w:val="hybridMultilevel"/>
    <w:tmpl w:val="E0EA08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659C9"/>
    <w:multiLevelType w:val="hybridMultilevel"/>
    <w:tmpl w:val="95E617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6910E8"/>
    <w:multiLevelType w:val="hybridMultilevel"/>
    <w:tmpl w:val="7F7A13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DE4142"/>
    <w:multiLevelType w:val="hybridMultilevel"/>
    <w:tmpl w:val="281C1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41969"/>
    <w:multiLevelType w:val="hybridMultilevel"/>
    <w:tmpl w:val="2A602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668DA"/>
    <w:multiLevelType w:val="hybridMultilevel"/>
    <w:tmpl w:val="913885E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46E75043"/>
    <w:multiLevelType w:val="hybridMultilevel"/>
    <w:tmpl w:val="AE94F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94C81"/>
    <w:multiLevelType w:val="hybridMultilevel"/>
    <w:tmpl w:val="5E148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E53C37"/>
    <w:multiLevelType w:val="hybridMultilevel"/>
    <w:tmpl w:val="BE88F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E47AE3"/>
    <w:multiLevelType w:val="hybridMultilevel"/>
    <w:tmpl w:val="38B49A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216D50"/>
    <w:multiLevelType w:val="hybridMultilevel"/>
    <w:tmpl w:val="B03C7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81837"/>
    <w:multiLevelType w:val="hybridMultilevel"/>
    <w:tmpl w:val="5EC8A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162"/>
    <w:rsid w:val="00021F20"/>
    <w:rsid w:val="00081D03"/>
    <w:rsid w:val="000D2118"/>
    <w:rsid w:val="000F7C40"/>
    <w:rsid w:val="00111647"/>
    <w:rsid w:val="00151327"/>
    <w:rsid w:val="00162369"/>
    <w:rsid w:val="00165287"/>
    <w:rsid w:val="001A5288"/>
    <w:rsid w:val="001B6B98"/>
    <w:rsid w:val="001F2A80"/>
    <w:rsid w:val="00211CF3"/>
    <w:rsid w:val="002501D3"/>
    <w:rsid w:val="002552D6"/>
    <w:rsid w:val="0026007B"/>
    <w:rsid w:val="002A67EA"/>
    <w:rsid w:val="002F43C9"/>
    <w:rsid w:val="003726FA"/>
    <w:rsid w:val="00374106"/>
    <w:rsid w:val="003C77DF"/>
    <w:rsid w:val="003F66C3"/>
    <w:rsid w:val="00405645"/>
    <w:rsid w:val="004569A2"/>
    <w:rsid w:val="004F4491"/>
    <w:rsid w:val="004F7162"/>
    <w:rsid w:val="0054157B"/>
    <w:rsid w:val="00542F20"/>
    <w:rsid w:val="005916C6"/>
    <w:rsid w:val="005B74D3"/>
    <w:rsid w:val="005C04ED"/>
    <w:rsid w:val="005D71F4"/>
    <w:rsid w:val="00605E57"/>
    <w:rsid w:val="0064232F"/>
    <w:rsid w:val="00655578"/>
    <w:rsid w:val="0068202D"/>
    <w:rsid w:val="006A0EA3"/>
    <w:rsid w:val="006B1E2F"/>
    <w:rsid w:val="0074632D"/>
    <w:rsid w:val="007677CE"/>
    <w:rsid w:val="007F4A8D"/>
    <w:rsid w:val="007F7885"/>
    <w:rsid w:val="007F7E3B"/>
    <w:rsid w:val="008067F2"/>
    <w:rsid w:val="00830EDB"/>
    <w:rsid w:val="008864F3"/>
    <w:rsid w:val="00892927"/>
    <w:rsid w:val="008A444B"/>
    <w:rsid w:val="008D507A"/>
    <w:rsid w:val="008E4E83"/>
    <w:rsid w:val="0093295F"/>
    <w:rsid w:val="00933911"/>
    <w:rsid w:val="00956F27"/>
    <w:rsid w:val="00A20106"/>
    <w:rsid w:val="00A300B7"/>
    <w:rsid w:val="00A349C7"/>
    <w:rsid w:val="00A43775"/>
    <w:rsid w:val="00A56606"/>
    <w:rsid w:val="00A722F9"/>
    <w:rsid w:val="00A959F0"/>
    <w:rsid w:val="00AE61D0"/>
    <w:rsid w:val="00AF0CEA"/>
    <w:rsid w:val="00AF18F5"/>
    <w:rsid w:val="00B27F9E"/>
    <w:rsid w:val="00B370A0"/>
    <w:rsid w:val="00B510EB"/>
    <w:rsid w:val="00B65127"/>
    <w:rsid w:val="00B679D3"/>
    <w:rsid w:val="00B70004"/>
    <w:rsid w:val="00B763BA"/>
    <w:rsid w:val="00BB4460"/>
    <w:rsid w:val="00BC455C"/>
    <w:rsid w:val="00BD4280"/>
    <w:rsid w:val="00BE4B77"/>
    <w:rsid w:val="00BF799D"/>
    <w:rsid w:val="00C133B2"/>
    <w:rsid w:val="00C24812"/>
    <w:rsid w:val="00C42D8D"/>
    <w:rsid w:val="00C50569"/>
    <w:rsid w:val="00C56FAF"/>
    <w:rsid w:val="00D03B32"/>
    <w:rsid w:val="00D0481F"/>
    <w:rsid w:val="00D0652E"/>
    <w:rsid w:val="00D41C36"/>
    <w:rsid w:val="00D56D93"/>
    <w:rsid w:val="00D7700C"/>
    <w:rsid w:val="00D91F7F"/>
    <w:rsid w:val="00D97962"/>
    <w:rsid w:val="00DE1985"/>
    <w:rsid w:val="00E15BFA"/>
    <w:rsid w:val="00E5662E"/>
    <w:rsid w:val="00E9583C"/>
    <w:rsid w:val="00EB2086"/>
    <w:rsid w:val="00ED6C45"/>
    <w:rsid w:val="00ED7AC4"/>
    <w:rsid w:val="00EF7785"/>
    <w:rsid w:val="00F2702C"/>
    <w:rsid w:val="00F34B0D"/>
    <w:rsid w:val="00F479DD"/>
    <w:rsid w:val="00F54416"/>
    <w:rsid w:val="00FA3BE7"/>
    <w:rsid w:val="00FE69F5"/>
    <w:rsid w:val="00FF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45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link w:val="Heading4Char"/>
    <w:uiPriority w:val="9"/>
    <w:qFormat/>
    <w:rsid w:val="004F7162"/>
    <w:pPr>
      <w:spacing w:after="320" w:line="285" w:lineRule="auto"/>
      <w:jc w:val="center"/>
      <w:outlineLvl w:val="3"/>
    </w:pPr>
    <w:rPr>
      <w:rFonts w:ascii="Verdana" w:eastAsia="Times New Roman" w:hAnsi="Verdana"/>
      <w:color w:val="000000"/>
      <w:kern w:val="28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F7162"/>
    <w:rPr>
      <w:rFonts w:ascii="Verdana" w:eastAsia="Times New Roman" w:hAnsi="Verdana"/>
      <w:color w:val="000000"/>
      <w:kern w:val="28"/>
      <w:sz w:val="12"/>
      <w:lang w:val="en-GB" w:eastAsia="en-GB" w:bidi="ar-SA"/>
    </w:rPr>
  </w:style>
  <w:style w:type="paragraph" w:styleId="ListBullet2">
    <w:name w:val="List Bullet 2"/>
    <w:uiPriority w:val="99"/>
    <w:unhideWhenUsed/>
    <w:rsid w:val="004F7162"/>
    <w:pPr>
      <w:spacing w:after="240" w:line="285" w:lineRule="auto"/>
      <w:ind w:left="216" w:hanging="216"/>
    </w:pPr>
    <w:rPr>
      <w:rFonts w:ascii="Verdana" w:eastAsia="Times New Roman" w:hAnsi="Verdana"/>
      <w:color w:val="000000"/>
      <w:kern w:val="28"/>
      <w:sz w:val="12"/>
    </w:rPr>
  </w:style>
  <w:style w:type="paragraph" w:styleId="Header">
    <w:name w:val="header"/>
    <w:basedOn w:val="Normal"/>
    <w:link w:val="HeaderChar"/>
    <w:uiPriority w:val="99"/>
    <w:semiHidden/>
    <w:unhideWhenUsed/>
    <w:rsid w:val="005C04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4E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C04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4E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2F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722F9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BE4B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i/>
      <w:iCs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E4B77"/>
    <w:rPr>
      <w:rFonts w:ascii="Arial" w:eastAsia="Times New Roman" w:hAnsi="Arial"/>
      <w:i/>
      <w:iCs/>
      <w:sz w:val="22"/>
      <w:lang w:eastAsia="en-US"/>
    </w:rPr>
  </w:style>
  <w:style w:type="character" w:styleId="IntenseEmphasis">
    <w:name w:val="Intense Emphasis"/>
    <w:uiPriority w:val="21"/>
    <w:qFormat/>
    <w:rsid w:val="00F34B0D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45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link w:val="Heading4Char"/>
    <w:uiPriority w:val="9"/>
    <w:qFormat/>
    <w:rsid w:val="004F7162"/>
    <w:pPr>
      <w:spacing w:after="320" w:line="285" w:lineRule="auto"/>
      <w:jc w:val="center"/>
      <w:outlineLvl w:val="3"/>
    </w:pPr>
    <w:rPr>
      <w:rFonts w:ascii="Verdana" w:eastAsia="Times New Roman" w:hAnsi="Verdana"/>
      <w:color w:val="000000"/>
      <w:kern w:val="28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F7162"/>
    <w:rPr>
      <w:rFonts w:ascii="Verdana" w:eastAsia="Times New Roman" w:hAnsi="Verdana"/>
      <w:color w:val="000000"/>
      <w:kern w:val="28"/>
      <w:sz w:val="12"/>
      <w:lang w:val="en-GB" w:eastAsia="en-GB" w:bidi="ar-SA"/>
    </w:rPr>
  </w:style>
  <w:style w:type="paragraph" w:styleId="ListBullet2">
    <w:name w:val="List Bullet 2"/>
    <w:uiPriority w:val="99"/>
    <w:unhideWhenUsed/>
    <w:rsid w:val="004F7162"/>
    <w:pPr>
      <w:spacing w:after="240" w:line="285" w:lineRule="auto"/>
      <w:ind w:left="216" w:hanging="216"/>
    </w:pPr>
    <w:rPr>
      <w:rFonts w:ascii="Verdana" w:eastAsia="Times New Roman" w:hAnsi="Verdana"/>
      <w:color w:val="000000"/>
      <w:kern w:val="28"/>
      <w:sz w:val="12"/>
    </w:rPr>
  </w:style>
  <w:style w:type="paragraph" w:styleId="Header">
    <w:name w:val="header"/>
    <w:basedOn w:val="Normal"/>
    <w:link w:val="HeaderChar"/>
    <w:uiPriority w:val="99"/>
    <w:semiHidden/>
    <w:unhideWhenUsed/>
    <w:rsid w:val="005C04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4E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C04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4E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2F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722F9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BE4B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i/>
      <w:iCs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E4B77"/>
    <w:rPr>
      <w:rFonts w:ascii="Arial" w:eastAsia="Times New Roman" w:hAnsi="Arial"/>
      <w:i/>
      <w:iCs/>
      <w:sz w:val="22"/>
      <w:lang w:eastAsia="en-US"/>
    </w:rPr>
  </w:style>
  <w:style w:type="character" w:styleId="IntenseEmphasis">
    <w:name w:val="Intense Emphasis"/>
    <w:uiPriority w:val="21"/>
    <w:qFormat/>
    <w:rsid w:val="00F34B0D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Aone+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sinead.egan</dc:creator>
  <cp:lastModifiedBy>Sony</cp:lastModifiedBy>
  <cp:revision>2</cp:revision>
  <cp:lastPrinted>2014-08-18T14:44:00Z</cp:lastPrinted>
  <dcterms:created xsi:type="dcterms:W3CDTF">2015-06-25T16:21:00Z</dcterms:created>
  <dcterms:modified xsi:type="dcterms:W3CDTF">2015-06-25T16:21:00Z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