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BDF29" w14:textId="56EBA566" w:rsidR="00680F69" w:rsidRPr="00680F69" w:rsidRDefault="00606B02" w:rsidP="00680F69">
      <w:pPr>
        <w:rPr>
          <w:rFonts w:ascii="Arial" w:hAnsi="Arial" w:cs="Arial"/>
          <w:b/>
          <w:bCs/>
        </w:rPr>
      </w:pPr>
      <w:r w:rsidRPr="0031467B">
        <w:rPr>
          <w:noProof/>
          <w:lang w:eastAsia="en-GB"/>
        </w:rPr>
        <w:drawing>
          <wp:anchor distT="0" distB="0" distL="114300" distR="114300" simplePos="0" relativeHeight="251658752" behindDoc="1" locked="0" layoutInCell="1" allowOverlap="1" wp14:anchorId="6DDB237D" wp14:editId="0E766506">
            <wp:simplePos x="0" y="0"/>
            <wp:positionH relativeFrom="margin">
              <wp:posOffset>-241300</wp:posOffset>
            </wp:positionH>
            <wp:positionV relativeFrom="paragraph">
              <wp:posOffset>-897890</wp:posOffset>
            </wp:positionV>
            <wp:extent cx="2124075" cy="9003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24075" cy="9003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2501">
        <w:rPr>
          <w:rFonts w:ascii="Arial" w:hAnsi="Arial" w:cs="Arial"/>
        </w:rPr>
        <w:t xml:space="preserve"> </w:t>
      </w:r>
    </w:p>
    <w:p w14:paraId="70ECCC4F" w14:textId="3C6B2DD4" w:rsidR="00680F69" w:rsidRPr="006333EB" w:rsidRDefault="009948AE" w:rsidP="006333EB">
      <w:pPr>
        <w:jc w:val="center"/>
        <w:rPr>
          <w:rFonts w:ascii="Arial" w:hAnsi="Arial" w:cs="Arial"/>
          <w:b/>
          <w:sz w:val="36"/>
          <w:szCs w:val="36"/>
        </w:rPr>
      </w:pPr>
      <w:r w:rsidRPr="006333EB">
        <w:rPr>
          <w:rFonts w:ascii="Arial" w:hAnsi="Arial" w:cs="Arial"/>
          <w:b/>
          <w:sz w:val="36"/>
          <w:szCs w:val="36"/>
        </w:rPr>
        <w:t>The 12 Tips of Christmas</w:t>
      </w:r>
    </w:p>
    <w:p w14:paraId="76C9E69E" w14:textId="3AA13BFA" w:rsidR="009948AE" w:rsidRPr="006333EB" w:rsidRDefault="009948AE" w:rsidP="006333EB">
      <w:pPr>
        <w:jc w:val="center"/>
        <w:rPr>
          <w:rFonts w:ascii="Arial" w:hAnsi="Arial" w:cs="Arial"/>
          <w:b/>
          <w:sz w:val="36"/>
          <w:szCs w:val="36"/>
        </w:rPr>
      </w:pPr>
    </w:p>
    <w:p w14:paraId="5686B3F8" w14:textId="4A85F424" w:rsidR="009948AE" w:rsidRPr="006333EB" w:rsidRDefault="006333EB" w:rsidP="006333EB">
      <w:pPr>
        <w:jc w:val="center"/>
        <w:rPr>
          <w:rFonts w:ascii="Arial" w:hAnsi="Arial" w:cs="Arial"/>
          <w:b/>
          <w:sz w:val="36"/>
          <w:szCs w:val="36"/>
        </w:rPr>
      </w:pPr>
      <w:r>
        <w:rPr>
          <w:rFonts w:ascii="Arial" w:hAnsi="Arial" w:cs="Arial"/>
          <w:b/>
          <w:sz w:val="36"/>
          <w:szCs w:val="36"/>
        </w:rPr>
        <w:t>(h</w:t>
      </w:r>
      <w:r w:rsidR="009948AE" w:rsidRPr="006333EB">
        <w:rPr>
          <w:rFonts w:ascii="Arial" w:hAnsi="Arial" w:cs="Arial"/>
          <w:b/>
          <w:sz w:val="36"/>
          <w:szCs w:val="36"/>
        </w:rPr>
        <w:t>ow to reduce the financial burden</w:t>
      </w:r>
      <w:r>
        <w:rPr>
          <w:rFonts w:ascii="Arial" w:hAnsi="Arial" w:cs="Arial"/>
          <w:b/>
          <w:sz w:val="36"/>
          <w:szCs w:val="36"/>
        </w:rPr>
        <w:t>)</w:t>
      </w:r>
    </w:p>
    <w:p w14:paraId="4766D72E" w14:textId="18CCD6C4" w:rsidR="00680F69" w:rsidRDefault="00680F69" w:rsidP="00680F69">
      <w:pPr>
        <w:rPr>
          <w:rFonts w:ascii="Arial" w:hAnsi="Arial" w:cs="Arial"/>
          <w:b/>
        </w:rPr>
      </w:pPr>
    </w:p>
    <w:p w14:paraId="4E04F123" w14:textId="77777777" w:rsidR="00637B34" w:rsidRDefault="00637B34" w:rsidP="00680F69">
      <w:pPr>
        <w:rPr>
          <w:rFonts w:ascii="Arial" w:hAnsi="Arial" w:cs="Arial"/>
          <w:b/>
        </w:rPr>
      </w:pPr>
    </w:p>
    <w:p w14:paraId="79D4D00C" w14:textId="77777777" w:rsidR="00A83996" w:rsidRPr="007B5E6B" w:rsidRDefault="00637B34" w:rsidP="00021496">
      <w:pPr>
        <w:jc w:val="both"/>
        <w:rPr>
          <w:rFonts w:ascii="Arial" w:hAnsi="Arial" w:cs="Arial"/>
          <w:bCs/>
        </w:rPr>
      </w:pPr>
      <w:r w:rsidRPr="007B5E6B">
        <w:rPr>
          <w:rFonts w:ascii="Arial" w:hAnsi="Arial" w:cs="Arial"/>
          <w:bCs/>
        </w:rPr>
        <w:t>Christmas is a time of year that many of us look forward to.  A time where we can catch up with our family, friends and loved ones</w:t>
      </w:r>
      <w:r w:rsidR="00443F5C" w:rsidRPr="007B5E6B">
        <w:rPr>
          <w:rFonts w:ascii="Arial" w:hAnsi="Arial" w:cs="Arial"/>
          <w:bCs/>
        </w:rPr>
        <w:t>.  But Christmas</w:t>
      </w:r>
      <w:r w:rsidR="00117C29" w:rsidRPr="007B5E6B">
        <w:rPr>
          <w:rFonts w:ascii="Arial" w:hAnsi="Arial" w:cs="Arial"/>
          <w:bCs/>
        </w:rPr>
        <w:t>, being consumer driven,</w:t>
      </w:r>
      <w:r w:rsidR="00443F5C" w:rsidRPr="007B5E6B">
        <w:rPr>
          <w:rFonts w:ascii="Arial" w:hAnsi="Arial" w:cs="Arial"/>
          <w:bCs/>
        </w:rPr>
        <w:t xml:space="preserve"> can also come with a financial </w:t>
      </w:r>
      <w:r w:rsidR="00A83996" w:rsidRPr="007B5E6B">
        <w:rPr>
          <w:rFonts w:ascii="Arial" w:hAnsi="Arial" w:cs="Arial"/>
          <w:bCs/>
        </w:rPr>
        <w:t xml:space="preserve">expectation and </w:t>
      </w:r>
      <w:r w:rsidR="00443F5C" w:rsidRPr="007B5E6B">
        <w:rPr>
          <w:rFonts w:ascii="Arial" w:hAnsi="Arial" w:cs="Arial"/>
          <w:bCs/>
        </w:rPr>
        <w:t>burden</w:t>
      </w:r>
      <w:r w:rsidR="00117C29" w:rsidRPr="007B5E6B">
        <w:rPr>
          <w:rFonts w:ascii="Arial" w:hAnsi="Arial" w:cs="Arial"/>
          <w:bCs/>
        </w:rPr>
        <w:t xml:space="preserve">.  </w:t>
      </w:r>
    </w:p>
    <w:p w14:paraId="17945083" w14:textId="77777777" w:rsidR="00A83996" w:rsidRPr="007B5E6B" w:rsidRDefault="00A83996" w:rsidP="00021496">
      <w:pPr>
        <w:jc w:val="both"/>
        <w:rPr>
          <w:rFonts w:ascii="Arial" w:hAnsi="Arial" w:cs="Arial"/>
          <w:bCs/>
        </w:rPr>
      </w:pPr>
    </w:p>
    <w:p w14:paraId="0557DDA5" w14:textId="743E5D75" w:rsidR="009D1FDA" w:rsidRPr="00021496" w:rsidRDefault="00117C29" w:rsidP="00021496">
      <w:pPr>
        <w:jc w:val="both"/>
        <w:rPr>
          <w:rFonts w:ascii="Arial" w:hAnsi="Arial" w:cs="Arial"/>
          <w:bCs/>
        </w:rPr>
      </w:pPr>
      <w:r w:rsidRPr="007B5E6B">
        <w:rPr>
          <w:rFonts w:ascii="Arial" w:hAnsi="Arial" w:cs="Arial"/>
          <w:bCs/>
        </w:rPr>
        <w:t xml:space="preserve">We’ve pulled together the following tips that </w:t>
      </w:r>
      <w:r w:rsidR="00021496" w:rsidRPr="007B5E6B">
        <w:rPr>
          <w:rFonts w:ascii="Arial" w:hAnsi="Arial" w:cs="Arial"/>
          <w:bCs/>
        </w:rPr>
        <w:t>might help reduce the pressure this year, allowing you to concentrate more on the important things during the festive break… eating, drinking, and being very merry.</w:t>
      </w:r>
    </w:p>
    <w:p w14:paraId="4DA0E976" w14:textId="2FE16092" w:rsidR="00A90476" w:rsidRDefault="00A90476" w:rsidP="00680F69">
      <w:pPr>
        <w:rPr>
          <w:rFonts w:ascii="Arial" w:hAnsi="Arial" w:cs="Arial"/>
          <w:b/>
        </w:rPr>
      </w:pPr>
    </w:p>
    <w:p w14:paraId="7442969B" w14:textId="77777777" w:rsidR="00A83996" w:rsidRPr="002B5C0E" w:rsidRDefault="00A83996" w:rsidP="00680F69">
      <w:pPr>
        <w:rPr>
          <w:rFonts w:ascii="Arial" w:hAnsi="Arial" w:cs="Arial"/>
          <w:b/>
        </w:rPr>
      </w:pPr>
    </w:p>
    <w:p w14:paraId="07D26205" w14:textId="77777777" w:rsidR="00A90476" w:rsidRPr="00A90476" w:rsidRDefault="00A90476" w:rsidP="00A90476">
      <w:pPr>
        <w:pStyle w:val="ListParagraph"/>
        <w:numPr>
          <w:ilvl w:val="0"/>
          <w:numId w:val="3"/>
        </w:numPr>
        <w:spacing w:after="160" w:line="259" w:lineRule="auto"/>
        <w:rPr>
          <w:rFonts w:ascii="Arial" w:hAnsi="Arial" w:cs="Arial"/>
          <w:b/>
          <w:bCs/>
        </w:rPr>
      </w:pPr>
      <w:r w:rsidRPr="00A90476">
        <w:rPr>
          <w:rFonts w:ascii="Arial" w:hAnsi="Arial" w:cs="Arial"/>
          <w:b/>
          <w:bCs/>
        </w:rPr>
        <w:t>Set a budget for your Christmas spending</w:t>
      </w:r>
    </w:p>
    <w:p w14:paraId="35A7FFDE" w14:textId="6CF7CF41" w:rsidR="00A90476" w:rsidRDefault="00A90476" w:rsidP="00A90476">
      <w:pPr>
        <w:ind w:left="360"/>
        <w:jc w:val="both"/>
        <w:rPr>
          <w:rFonts w:ascii="Arial" w:hAnsi="Arial" w:cs="Arial"/>
        </w:rPr>
      </w:pPr>
      <w:r w:rsidRPr="00A90476">
        <w:rPr>
          <w:rFonts w:ascii="Arial" w:hAnsi="Arial" w:cs="Arial"/>
        </w:rPr>
        <w:t xml:space="preserve">First, draw up a budget for your Christmas spending – not just presents, but the additional spending on food, </w:t>
      </w:r>
      <w:proofErr w:type="gramStart"/>
      <w:r w:rsidRPr="00A90476">
        <w:rPr>
          <w:rFonts w:ascii="Arial" w:hAnsi="Arial" w:cs="Arial"/>
        </w:rPr>
        <w:t>drink</w:t>
      </w:r>
      <w:proofErr w:type="gramEnd"/>
      <w:r w:rsidRPr="00A90476">
        <w:rPr>
          <w:rFonts w:ascii="Arial" w:hAnsi="Arial" w:cs="Arial"/>
        </w:rPr>
        <w:t xml:space="preserve"> and socialising.</w:t>
      </w:r>
      <w:r>
        <w:rPr>
          <w:rFonts w:ascii="Arial" w:hAnsi="Arial" w:cs="Arial"/>
        </w:rPr>
        <w:t xml:space="preserve">  </w:t>
      </w:r>
      <w:r w:rsidRPr="00A90476">
        <w:rPr>
          <w:rFonts w:ascii="Arial" w:hAnsi="Arial" w:cs="Arial"/>
        </w:rPr>
        <w:t>Embed this Christmas element of your budget within the rest of the household budget, so that you can manage the overall effect Christmas spending has on your finances over several months.</w:t>
      </w:r>
      <w:r>
        <w:rPr>
          <w:rFonts w:ascii="Arial" w:hAnsi="Arial" w:cs="Arial"/>
        </w:rPr>
        <w:t xml:space="preserve">  </w:t>
      </w:r>
      <w:r w:rsidRPr="00A90476">
        <w:rPr>
          <w:rFonts w:ascii="Arial" w:hAnsi="Arial" w:cs="Arial"/>
        </w:rPr>
        <w:t>Try not to allow yourself to be pressurised – even by your children or close family – into spending more than you can really afford</w:t>
      </w:r>
      <w:r w:rsidR="00FA6207">
        <w:rPr>
          <w:rFonts w:ascii="Arial" w:hAnsi="Arial" w:cs="Arial"/>
        </w:rPr>
        <w:t>.</w:t>
      </w:r>
    </w:p>
    <w:p w14:paraId="3B4D17ED" w14:textId="77777777" w:rsidR="00A90476" w:rsidRPr="00A90476" w:rsidRDefault="00A90476" w:rsidP="00A90476">
      <w:pPr>
        <w:jc w:val="both"/>
        <w:rPr>
          <w:rFonts w:ascii="Arial" w:hAnsi="Arial" w:cs="Arial"/>
        </w:rPr>
      </w:pPr>
    </w:p>
    <w:p w14:paraId="090FABEA" w14:textId="0210E4B2" w:rsidR="00A90476" w:rsidRPr="00FA6207" w:rsidRDefault="00A90476" w:rsidP="00FA6207">
      <w:pPr>
        <w:pStyle w:val="ListParagraph"/>
        <w:numPr>
          <w:ilvl w:val="0"/>
          <w:numId w:val="3"/>
        </w:numPr>
        <w:spacing w:after="160" w:line="259" w:lineRule="auto"/>
        <w:rPr>
          <w:rFonts w:ascii="Arial" w:hAnsi="Arial" w:cs="Arial"/>
          <w:b/>
          <w:bCs/>
        </w:rPr>
      </w:pPr>
      <w:r w:rsidRPr="00FA6207">
        <w:rPr>
          <w:rFonts w:ascii="Arial" w:hAnsi="Arial" w:cs="Arial"/>
          <w:b/>
          <w:bCs/>
        </w:rPr>
        <w:t>Don't plan the perfect Christmas – first work out what you can afford</w:t>
      </w:r>
    </w:p>
    <w:p w14:paraId="54D06CB8" w14:textId="2CF7D9F4" w:rsidR="00A90476" w:rsidRDefault="00A90476" w:rsidP="00FA6207">
      <w:pPr>
        <w:ind w:left="360"/>
        <w:jc w:val="both"/>
        <w:rPr>
          <w:rFonts w:ascii="Arial" w:hAnsi="Arial" w:cs="Arial"/>
        </w:rPr>
      </w:pPr>
      <w:r w:rsidRPr="00A90476">
        <w:rPr>
          <w:rFonts w:ascii="Arial" w:hAnsi="Arial" w:cs="Arial"/>
        </w:rPr>
        <w:t xml:space="preserve">Before you start planning, consider this: many </w:t>
      </w:r>
      <w:proofErr w:type="gramStart"/>
      <w:r w:rsidRPr="00A90476">
        <w:rPr>
          <w:rFonts w:ascii="Arial" w:hAnsi="Arial" w:cs="Arial"/>
        </w:rPr>
        <w:t>list</w:t>
      </w:r>
      <w:proofErr w:type="gramEnd"/>
      <w:r w:rsidRPr="00A90476">
        <w:rPr>
          <w:rFonts w:ascii="Arial" w:hAnsi="Arial" w:cs="Arial"/>
        </w:rPr>
        <w:t xml:space="preserve"> every lusted-for item, gifts for all, and a corking meal, then only afterwards consider: "How will I pay for it?" That's a recipe for ending up broke.</w:t>
      </w:r>
      <w:r w:rsidR="00FA6207">
        <w:rPr>
          <w:rFonts w:ascii="Arial" w:hAnsi="Arial" w:cs="Arial"/>
        </w:rPr>
        <w:t xml:space="preserve">  </w:t>
      </w:r>
      <w:r w:rsidRPr="00A90476">
        <w:rPr>
          <w:rFonts w:ascii="Arial" w:hAnsi="Arial" w:cs="Arial"/>
        </w:rPr>
        <w:t xml:space="preserve">Instead, calculate your budget (see </w:t>
      </w:r>
      <w:r w:rsidR="00FA6207">
        <w:rPr>
          <w:rFonts w:ascii="Arial" w:hAnsi="Arial" w:cs="Arial"/>
        </w:rPr>
        <w:t>this</w:t>
      </w:r>
      <w:r w:rsidRPr="00A90476">
        <w:rPr>
          <w:rFonts w:ascii="Arial" w:hAnsi="Arial" w:cs="Arial"/>
        </w:rPr>
        <w:t xml:space="preserve"> free </w:t>
      </w:r>
      <w:hyperlink r:id="rId9" w:history="1">
        <w:r w:rsidRPr="00A90476">
          <w:rPr>
            <w:rStyle w:val="Hyperlink"/>
            <w:rFonts w:ascii="Arial" w:hAnsi="Arial" w:cs="Arial"/>
          </w:rPr>
          <w:t>Budget Planner</w:t>
        </w:r>
      </w:hyperlink>
      <w:r w:rsidRPr="00A90476">
        <w:rPr>
          <w:rFonts w:ascii="Arial" w:hAnsi="Arial" w:cs="Arial"/>
        </w:rPr>
        <w:t>), and ask: "What can I afford to spend?" Christmas is one day – don't ruin the whole of the next year for it.</w:t>
      </w:r>
    </w:p>
    <w:p w14:paraId="42F5F54C" w14:textId="77777777" w:rsidR="00FA6207" w:rsidRPr="00A90476" w:rsidRDefault="00FA6207" w:rsidP="00A90476">
      <w:pPr>
        <w:rPr>
          <w:rFonts w:ascii="Arial" w:hAnsi="Arial" w:cs="Arial"/>
        </w:rPr>
      </w:pPr>
    </w:p>
    <w:p w14:paraId="5AE7B9EA" w14:textId="77777777" w:rsidR="00A90476" w:rsidRPr="00A90476" w:rsidRDefault="00A90476" w:rsidP="00FA6207">
      <w:pPr>
        <w:pStyle w:val="ListParagraph"/>
        <w:numPr>
          <w:ilvl w:val="0"/>
          <w:numId w:val="3"/>
        </w:numPr>
        <w:spacing w:after="160" w:line="259" w:lineRule="auto"/>
        <w:rPr>
          <w:rFonts w:ascii="Arial" w:hAnsi="Arial" w:cs="Arial"/>
          <w:b/>
          <w:bCs/>
        </w:rPr>
      </w:pPr>
      <w:r w:rsidRPr="00A90476">
        <w:rPr>
          <w:rFonts w:ascii="Arial" w:hAnsi="Arial" w:cs="Arial"/>
          <w:b/>
          <w:bCs/>
        </w:rPr>
        <w:t>Develop a gift-giving philosophy.</w:t>
      </w:r>
    </w:p>
    <w:p w14:paraId="4B494DA7" w14:textId="1BF20E4F" w:rsidR="00A90476" w:rsidRDefault="00A90476" w:rsidP="00FA6207">
      <w:pPr>
        <w:ind w:left="360"/>
        <w:jc w:val="both"/>
        <w:rPr>
          <w:rFonts w:ascii="Arial" w:hAnsi="Arial" w:cs="Arial"/>
        </w:rPr>
      </w:pPr>
      <w:r w:rsidRPr="00A90476">
        <w:rPr>
          <w:rFonts w:ascii="Arial" w:hAnsi="Arial" w:cs="Arial"/>
        </w:rPr>
        <w:t>Normally, our first suggestion in every instance of life is to budget. And we’ll get there. But before you budget, our very first Christmas tip is this: You’ve got to create your Christmas gift-giving philosophy.</w:t>
      </w:r>
      <w:r w:rsidR="00FA6207">
        <w:rPr>
          <w:rFonts w:ascii="Arial" w:hAnsi="Arial" w:cs="Arial"/>
        </w:rPr>
        <w:t xml:space="preserve">  </w:t>
      </w:r>
      <w:r w:rsidRPr="00A90476">
        <w:rPr>
          <w:rFonts w:ascii="Arial" w:hAnsi="Arial" w:cs="Arial"/>
        </w:rPr>
        <w:t xml:space="preserve">What does </w:t>
      </w:r>
      <w:proofErr w:type="gramStart"/>
      <w:r w:rsidRPr="00A90476">
        <w:rPr>
          <w:rFonts w:ascii="Arial" w:hAnsi="Arial" w:cs="Arial"/>
        </w:rPr>
        <w:t>giving</w:t>
      </w:r>
      <w:proofErr w:type="gramEnd"/>
      <w:r w:rsidRPr="00A90476">
        <w:rPr>
          <w:rFonts w:ascii="Arial" w:hAnsi="Arial" w:cs="Arial"/>
        </w:rPr>
        <w:t xml:space="preserve"> mean to you? Is it about finding the perfect presents? Do you hope to impress others with how much you spend on them? Or do you feel obligated to buy for people? These motivations (and others like them) can really shape how you view the season.</w:t>
      </w:r>
      <w:r w:rsidR="00FA6207">
        <w:rPr>
          <w:rFonts w:ascii="Arial" w:hAnsi="Arial" w:cs="Arial"/>
        </w:rPr>
        <w:t xml:space="preserve">  </w:t>
      </w:r>
      <w:r w:rsidRPr="00A90476">
        <w:rPr>
          <w:rFonts w:ascii="Arial" w:hAnsi="Arial" w:cs="Arial"/>
        </w:rPr>
        <w:t>Be honest with yourself and think about </w:t>
      </w:r>
      <w:r w:rsidRPr="00A90476">
        <w:rPr>
          <w:rFonts w:ascii="Arial" w:hAnsi="Arial" w:cs="Arial"/>
          <w:i/>
          <w:iCs/>
        </w:rPr>
        <w:t>why</w:t>
      </w:r>
      <w:r w:rsidRPr="00A90476">
        <w:rPr>
          <w:rFonts w:ascii="Arial" w:hAnsi="Arial" w:cs="Arial"/>
        </w:rPr>
        <w:t> you’re buying presents before you think about how you’re going to pay for them all.</w:t>
      </w:r>
    </w:p>
    <w:p w14:paraId="301BBD40" w14:textId="7C9B1326" w:rsidR="00A83996" w:rsidRDefault="00A83996" w:rsidP="00FA6207">
      <w:pPr>
        <w:ind w:left="360"/>
        <w:jc w:val="both"/>
        <w:rPr>
          <w:rFonts w:ascii="Arial" w:hAnsi="Arial" w:cs="Arial"/>
        </w:rPr>
      </w:pPr>
    </w:p>
    <w:p w14:paraId="643A999B" w14:textId="77777777" w:rsidR="00A83996" w:rsidRDefault="00A83996" w:rsidP="00FA6207">
      <w:pPr>
        <w:ind w:left="360"/>
        <w:jc w:val="both"/>
        <w:rPr>
          <w:rFonts w:ascii="Arial" w:hAnsi="Arial" w:cs="Arial"/>
        </w:rPr>
      </w:pPr>
    </w:p>
    <w:p w14:paraId="4A552D6B" w14:textId="77777777" w:rsidR="00FA6207" w:rsidRPr="00A90476" w:rsidRDefault="00FA6207" w:rsidP="00A90476">
      <w:pPr>
        <w:rPr>
          <w:rFonts w:ascii="Arial" w:hAnsi="Arial" w:cs="Arial"/>
        </w:rPr>
      </w:pPr>
    </w:p>
    <w:p w14:paraId="5634ED70" w14:textId="77777777" w:rsidR="00A90476" w:rsidRPr="00A90476" w:rsidRDefault="00A90476" w:rsidP="00FA6207">
      <w:pPr>
        <w:pStyle w:val="ListParagraph"/>
        <w:numPr>
          <w:ilvl w:val="0"/>
          <w:numId w:val="3"/>
        </w:numPr>
        <w:spacing w:after="160" w:line="259" w:lineRule="auto"/>
        <w:rPr>
          <w:rFonts w:ascii="Arial" w:hAnsi="Arial" w:cs="Arial"/>
          <w:b/>
          <w:bCs/>
        </w:rPr>
      </w:pPr>
      <w:r w:rsidRPr="00A90476">
        <w:rPr>
          <w:rFonts w:ascii="Arial" w:hAnsi="Arial" w:cs="Arial"/>
          <w:b/>
          <w:bCs/>
        </w:rPr>
        <w:lastRenderedPageBreak/>
        <w:t>Make a list – and check it twice</w:t>
      </w:r>
    </w:p>
    <w:p w14:paraId="711054DC" w14:textId="5679566F" w:rsidR="00A90476" w:rsidRDefault="00A90476" w:rsidP="00FA6207">
      <w:pPr>
        <w:ind w:left="360"/>
        <w:jc w:val="both"/>
        <w:rPr>
          <w:rFonts w:ascii="Arial" w:hAnsi="Arial" w:cs="Arial"/>
        </w:rPr>
      </w:pPr>
      <w:r w:rsidRPr="00A90476">
        <w:rPr>
          <w:rFonts w:ascii="Arial" w:hAnsi="Arial" w:cs="Arial"/>
        </w:rPr>
        <w:t>Christmas shopping on impulse is dangerous. So, make an old-fashioned shopping list and stick to it. Remember, shops spend a fortune on targeting your spending impulses – a list helps you beat them.</w:t>
      </w:r>
      <w:r w:rsidR="00FA6207">
        <w:rPr>
          <w:rFonts w:ascii="Arial" w:hAnsi="Arial" w:cs="Arial"/>
        </w:rPr>
        <w:t xml:space="preserve">  </w:t>
      </w:r>
      <w:r w:rsidRPr="00A90476">
        <w:rPr>
          <w:rFonts w:ascii="Arial" w:hAnsi="Arial" w:cs="Arial"/>
        </w:rPr>
        <w:t xml:space="preserve">Even if you're shopping on the high street, remember to benchmark the prices using </w:t>
      </w:r>
      <w:proofErr w:type="spellStart"/>
      <w:r w:rsidRPr="00A90476">
        <w:rPr>
          <w:rFonts w:ascii="Arial" w:hAnsi="Arial" w:cs="Arial"/>
        </w:rPr>
        <w:t>shopbots</w:t>
      </w:r>
      <w:proofErr w:type="spellEnd"/>
      <w:r w:rsidRPr="00A90476">
        <w:rPr>
          <w:rFonts w:ascii="Arial" w:hAnsi="Arial" w:cs="Arial"/>
        </w:rPr>
        <w:t xml:space="preserve"> first.</w:t>
      </w:r>
    </w:p>
    <w:p w14:paraId="01A8B668" w14:textId="77777777" w:rsidR="00FA6207" w:rsidRPr="00A90476" w:rsidRDefault="00FA6207" w:rsidP="00A90476">
      <w:pPr>
        <w:rPr>
          <w:rFonts w:ascii="Arial" w:hAnsi="Arial" w:cs="Arial"/>
        </w:rPr>
      </w:pPr>
    </w:p>
    <w:p w14:paraId="1A946114" w14:textId="77777777" w:rsidR="00A90476" w:rsidRPr="00A90476" w:rsidRDefault="00A90476" w:rsidP="00FA6207">
      <w:pPr>
        <w:pStyle w:val="ListParagraph"/>
        <w:numPr>
          <w:ilvl w:val="0"/>
          <w:numId w:val="3"/>
        </w:numPr>
        <w:spacing w:after="160" w:line="259" w:lineRule="auto"/>
        <w:rPr>
          <w:rFonts w:ascii="Arial" w:hAnsi="Arial" w:cs="Arial"/>
          <w:b/>
          <w:bCs/>
        </w:rPr>
      </w:pPr>
      <w:r w:rsidRPr="00A90476">
        <w:rPr>
          <w:rFonts w:ascii="Arial" w:hAnsi="Arial" w:cs="Arial"/>
          <w:b/>
          <w:bCs/>
        </w:rPr>
        <w:t>Buy a cheap turkey – and don't forget to downshift</w:t>
      </w:r>
    </w:p>
    <w:p w14:paraId="605C62CE" w14:textId="21C63C94" w:rsidR="00A90476" w:rsidRDefault="00A90476" w:rsidP="00FA6207">
      <w:pPr>
        <w:ind w:left="360"/>
        <w:jc w:val="both"/>
        <w:rPr>
          <w:rFonts w:ascii="Arial" w:hAnsi="Arial" w:cs="Arial"/>
        </w:rPr>
      </w:pPr>
      <w:r w:rsidRPr="00A90476">
        <w:rPr>
          <w:rFonts w:ascii="Arial" w:hAnsi="Arial" w:cs="Arial"/>
        </w:rPr>
        <w:t>With an "It's Christmas! We need the best!" battle cry, everyone raids the supermarket shelves. Yet don't assume you'll prefer higher-brand goods.</w:t>
      </w:r>
      <w:r w:rsidR="00FA6207">
        <w:rPr>
          <w:rFonts w:ascii="Arial" w:hAnsi="Arial" w:cs="Arial"/>
        </w:rPr>
        <w:t xml:space="preserve">  </w:t>
      </w:r>
      <w:r w:rsidRPr="00A90476">
        <w:rPr>
          <w:rFonts w:ascii="Arial" w:hAnsi="Arial" w:cs="Arial"/>
        </w:rPr>
        <w:t>A TV show held a blind taste-test party for nurses at a hospital with champers, turkeys and more. They preferred the lower-brand goods (or couldn't tell the difference) 62% of the time.</w:t>
      </w:r>
      <w:r w:rsidR="00FA6207">
        <w:rPr>
          <w:rFonts w:ascii="Arial" w:hAnsi="Arial" w:cs="Arial"/>
        </w:rPr>
        <w:t xml:space="preserve">  </w:t>
      </w:r>
      <w:r w:rsidRPr="00A90476">
        <w:rPr>
          <w:rFonts w:ascii="Arial" w:hAnsi="Arial" w:cs="Arial"/>
        </w:rPr>
        <w:t>So, don't be a retail snob. Taste with your tongue, not by looking at the packaging. And buy what's right for you, not the shop. The </w:t>
      </w:r>
      <w:hyperlink r:id="rId10" w:history="1">
        <w:r w:rsidRPr="00A90476">
          <w:rPr>
            <w:rStyle w:val="Hyperlink"/>
            <w:rFonts w:ascii="Arial" w:hAnsi="Arial" w:cs="Arial"/>
          </w:rPr>
          <w:t>Downshift Challenge</w:t>
        </w:r>
      </w:hyperlink>
      <w:r w:rsidRPr="00A90476">
        <w:rPr>
          <w:rFonts w:ascii="Arial" w:hAnsi="Arial" w:cs="Arial"/>
        </w:rPr>
        <w:t> guide will help you to see if you can cut everyday costs by £1,000s.</w:t>
      </w:r>
    </w:p>
    <w:p w14:paraId="26ABC087" w14:textId="77777777" w:rsidR="00FA6207" w:rsidRPr="00A90476" w:rsidRDefault="00FA6207" w:rsidP="00A90476">
      <w:pPr>
        <w:rPr>
          <w:rFonts w:ascii="Arial" w:hAnsi="Arial" w:cs="Arial"/>
        </w:rPr>
      </w:pPr>
    </w:p>
    <w:p w14:paraId="53477105" w14:textId="77777777" w:rsidR="00A90476" w:rsidRPr="00A90476" w:rsidRDefault="00A90476" w:rsidP="00FA6207">
      <w:pPr>
        <w:pStyle w:val="ListParagraph"/>
        <w:numPr>
          <w:ilvl w:val="0"/>
          <w:numId w:val="3"/>
        </w:numPr>
        <w:spacing w:after="160" w:line="259" w:lineRule="auto"/>
        <w:rPr>
          <w:rFonts w:ascii="Arial" w:hAnsi="Arial" w:cs="Arial"/>
          <w:b/>
          <w:bCs/>
        </w:rPr>
      </w:pPr>
      <w:r w:rsidRPr="00A90476">
        <w:rPr>
          <w:rFonts w:ascii="Arial" w:hAnsi="Arial" w:cs="Arial"/>
          <w:b/>
          <w:bCs/>
        </w:rPr>
        <w:t>Cash in “Christmas Club” accounts and loyalty cards</w:t>
      </w:r>
    </w:p>
    <w:p w14:paraId="277AE340" w14:textId="2515DC77" w:rsidR="00A90476" w:rsidRPr="00A90476" w:rsidRDefault="00A90476" w:rsidP="00FA6207">
      <w:pPr>
        <w:ind w:left="360"/>
        <w:jc w:val="both"/>
        <w:rPr>
          <w:rFonts w:ascii="Arial" w:hAnsi="Arial" w:cs="Arial"/>
        </w:rPr>
      </w:pPr>
      <w:r w:rsidRPr="00A90476">
        <w:rPr>
          <w:rFonts w:ascii="Arial" w:hAnsi="Arial" w:cs="Arial"/>
        </w:rPr>
        <w:t>You can also finance your spending by cashing in the balance held in a “Christmas Club” account – built up during the year to spread the burden of the Christmas spend.</w:t>
      </w:r>
      <w:r w:rsidR="00FA6207">
        <w:rPr>
          <w:rFonts w:ascii="Arial" w:hAnsi="Arial" w:cs="Arial"/>
        </w:rPr>
        <w:t xml:space="preserve">  </w:t>
      </w:r>
      <w:r w:rsidRPr="00A90476">
        <w:rPr>
          <w:rFonts w:ascii="Arial" w:hAnsi="Arial" w:cs="Arial"/>
        </w:rPr>
        <w:t>Maybe you also have credits on your store loyalty cards. These don’t earn you any interest, so cash them in to help finance your Christmas spending.</w:t>
      </w:r>
    </w:p>
    <w:p w14:paraId="306CE11F" w14:textId="77777777" w:rsidR="00A90476" w:rsidRPr="00A90476" w:rsidRDefault="00A90476" w:rsidP="00A90476">
      <w:pPr>
        <w:rPr>
          <w:rFonts w:ascii="Arial" w:hAnsi="Arial" w:cs="Arial"/>
        </w:rPr>
      </w:pPr>
    </w:p>
    <w:p w14:paraId="5C05380E" w14:textId="77777777" w:rsidR="00A90476" w:rsidRPr="00A90476" w:rsidRDefault="00A90476" w:rsidP="00FA6207">
      <w:pPr>
        <w:pStyle w:val="ListParagraph"/>
        <w:numPr>
          <w:ilvl w:val="0"/>
          <w:numId w:val="3"/>
        </w:numPr>
        <w:spacing w:after="160" w:line="259" w:lineRule="auto"/>
        <w:rPr>
          <w:rFonts w:ascii="Arial" w:hAnsi="Arial" w:cs="Arial"/>
          <w:b/>
          <w:bCs/>
        </w:rPr>
      </w:pPr>
      <w:r w:rsidRPr="00A90476">
        <w:rPr>
          <w:rFonts w:ascii="Arial" w:hAnsi="Arial" w:cs="Arial"/>
          <w:b/>
          <w:bCs/>
        </w:rPr>
        <w:t>Shop around and look for deals</w:t>
      </w:r>
    </w:p>
    <w:p w14:paraId="4890CD29" w14:textId="3A8CFD5F" w:rsidR="00A90476" w:rsidRDefault="00A90476" w:rsidP="00FA6207">
      <w:pPr>
        <w:ind w:left="360"/>
        <w:jc w:val="both"/>
        <w:rPr>
          <w:rFonts w:ascii="Arial" w:hAnsi="Arial" w:cs="Arial"/>
        </w:rPr>
      </w:pPr>
      <w:r w:rsidRPr="00A90476">
        <w:rPr>
          <w:rFonts w:ascii="Arial" w:hAnsi="Arial" w:cs="Arial"/>
        </w:rPr>
        <w:t>When it comes to shopping, further good rules apply. Shop around and look for deals – many retailers are discounting their prices even as the festive season gets underway and there are good deals to be had.</w:t>
      </w:r>
      <w:r w:rsidR="00FA6207">
        <w:rPr>
          <w:rFonts w:ascii="Arial" w:hAnsi="Arial" w:cs="Arial"/>
        </w:rPr>
        <w:t xml:space="preserve">  </w:t>
      </w:r>
      <w:r w:rsidRPr="00A90476">
        <w:rPr>
          <w:rFonts w:ascii="Arial" w:hAnsi="Arial" w:cs="Arial"/>
        </w:rPr>
        <w:t>Fashion retailers have had a difficult few month, as the warm autumn has hit spending on clothing designed for autumn and winter – many are discounting prices to get customers through the door.</w:t>
      </w:r>
      <w:r w:rsidR="00FA6207">
        <w:rPr>
          <w:rFonts w:ascii="Arial" w:hAnsi="Arial" w:cs="Arial"/>
        </w:rPr>
        <w:t xml:space="preserve">  </w:t>
      </w:r>
      <w:r w:rsidRPr="00A90476">
        <w:rPr>
          <w:rFonts w:ascii="Arial" w:hAnsi="Arial" w:cs="Arial"/>
        </w:rPr>
        <w:t>Additionally, media stories have highlighted the fierce competition between the supermarkets, providing opportunities to secure your Christmas shopping at bargain prices.</w:t>
      </w:r>
    </w:p>
    <w:p w14:paraId="67496448" w14:textId="77777777" w:rsidR="00FA6207" w:rsidRPr="00A90476" w:rsidRDefault="00FA6207" w:rsidP="00A90476">
      <w:pPr>
        <w:rPr>
          <w:rFonts w:ascii="Arial" w:hAnsi="Arial" w:cs="Arial"/>
        </w:rPr>
      </w:pPr>
    </w:p>
    <w:p w14:paraId="761B67FF" w14:textId="77777777" w:rsidR="00A90476" w:rsidRPr="00A90476" w:rsidRDefault="00A90476" w:rsidP="00FA6207">
      <w:pPr>
        <w:pStyle w:val="ListParagraph"/>
        <w:numPr>
          <w:ilvl w:val="0"/>
          <w:numId w:val="3"/>
        </w:numPr>
        <w:spacing w:after="160" w:line="259" w:lineRule="auto"/>
        <w:rPr>
          <w:rFonts w:ascii="Arial" w:hAnsi="Arial" w:cs="Arial"/>
          <w:b/>
          <w:bCs/>
        </w:rPr>
      </w:pPr>
      <w:r w:rsidRPr="00A90476">
        <w:rPr>
          <w:rFonts w:ascii="Arial" w:hAnsi="Arial" w:cs="Arial"/>
          <w:b/>
          <w:bCs/>
        </w:rPr>
        <w:t>Give vouchers to use in the sales</w:t>
      </w:r>
    </w:p>
    <w:p w14:paraId="644C7E71" w14:textId="1E6CC1AE" w:rsidR="00A90476" w:rsidRDefault="00A90476" w:rsidP="00FA6207">
      <w:pPr>
        <w:ind w:left="360"/>
        <w:jc w:val="both"/>
        <w:rPr>
          <w:rFonts w:ascii="Arial" w:hAnsi="Arial" w:cs="Arial"/>
        </w:rPr>
      </w:pPr>
      <w:r w:rsidRPr="00A90476">
        <w:rPr>
          <w:rFonts w:ascii="Arial" w:hAnsi="Arial" w:cs="Arial"/>
        </w:rPr>
        <w:t>Be prepared to give shopping vouchers or credits as a part of your Christmas presents – Christmas is always followed by the sales period (with some retailers starting their sales on Boxing Day).</w:t>
      </w:r>
      <w:r w:rsidR="00FA6207">
        <w:rPr>
          <w:rFonts w:ascii="Arial" w:hAnsi="Arial" w:cs="Arial"/>
        </w:rPr>
        <w:t xml:space="preserve">  </w:t>
      </w:r>
      <w:r w:rsidRPr="00A90476">
        <w:rPr>
          <w:rFonts w:ascii="Arial" w:hAnsi="Arial" w:cs="Arial"/>
        </w:rPr>
        <w:t>Used after Christmas, these gifts will be able to buy their recipients more than prior to Christmas. You may even want to snap up the bargains in the sales to prepare for next Christmas too!</w:t>
      </w:r>
    </w:p>
    <w:p w14:paraId="73622525" w14:textId="77777777" w:rsidR="00FA6207" w:rsidRPr="00A90476" w:rsidRDefault="00FA6207" w:rsidP="00A90476">
      <w:pPr>
        <w:rPr>
          <w:rFonts w:ascii="Arial" w:hAnsi="Arial" w:cs="Arial"/>
        </w:rPr>
      </w:pPr>
    </w:p>
    <w:p w14:paraId="659BA7B0" w14:textId="77777777" w:rsidR="00A90476" w:rsidRPr="00A90476" w:rsidRDefault="00A90476" w:rsidP="00FA6207">
      <w:pPr>
        <w:pStyle w:val="ListParagraph"/>
        <w:numPr>
          <w:ilvl w:val="0"/>
          <w:numId w:val="3"/>
        </w:numPr>
        <w:spacing w:after="160" w:line="259" w:lineRule="auto"/>
        <w:rPr>
          <w:rFonts w:ascii="Arial" w:hAnsi="Arial" w:cs="Arial"/>
          <w:b/>
          <w:bCs/>
        </w:rPr>
      </w:pPr>
      <w:r w:rsidRPr="00A90476">
        <w:rPr>
          <w:rFonts w:ascii="Arial" w:hAnsi="Arial" w:cs="Arial"/>
          <w:b/>
          <w:bCs/>
        </w:rPr>
        <w:t>Keep a running total</w:t>
      </w:r>
    </w:p>
    <w:p w14:paraId="37399F95" w14:textId="50DE6570" w:rsidR="00FA6207" w:rsidRPr="00A90476" w:rsidRDefault="00A90476" w:rsidP="00A83996">
      <w:pPr>
        <w:ind w:left="360"/>
        <w:jc w:val="both"/>
        <w:rPr>
          <w:rFonts w:ascii="Arial" w:hAnsi="Arial" w:cs="Arial"/>
        </w:rPr>
      </w:pPr>
      <w:r w:rsidRPr="00A90476">
        <w:rPr>
          <w:rFonts w:ascii="Arial" w:hAnsi="Arial" w:cs="Arial"/>
        </w:rPr>
        <w:t xml:space="preserve">Keep a close check on your spending – maybe by compiling the running total on your mobile phone or tablet. The bills will come in after Christmas as surely as night follows day, but you’ll be better placed to manage them, if you know what the bottom line of </w:t>
      </w:r>
      <w:proofErr w:type="gramStart"/>
      <w:r w:rsidRPr="00A90476">
        <w:rPr>
          <w:rFonts w:ascii="Arial" w:hAnsi="Arial" w:cs="Arial"/>
        </w:rPr>
        <w:t>your</w:t>
      </w:r>
      <w:proofErr w:type="gramEnd"/>
      <w:r w:rsidRPr="00A90476">
        <w:rPr>
          <w:rFonts w:ascii="Arial" w:hAnsi="Arial" w:cs="Arial"/>
        </w:rPr>
        <w:t xml:space="preserve"> spend amounts to on each card.</w:t>
      </w:r>
    </w:p>
    <w:p w14:paraId="1A9CFBB4" w14:textId="77777777" w:rsidR="00A90476" w:rsidRPr="00A90476" w:rsidRDefault="00A90476" w:rsidP="00FA6207">
      <w:pPr>
        <w:pStyle w:val="ListParagraph"/>
        <w:numPr>
          <w:ilvl w:val="0"/>
          <w:numId w:val="3"/>
        </w:numPr>
        <w:spacing w:after="160" w:line="259" w:lineRule="auto"/>
        <w:rPr>
          <w:rFonts w:ascii="Arial" w:hAnsi="Arial" w:cs="Arial"/>
          <w:b/>
          <w:bCs/>
        </w:rPr>
      </w:pPr>
      <w:r w:rsidRPr="00A90476">
        <w:rPr>
          <w:rFonts w:ascii="Arial" w:hAnsi="Arial" w:cs="Arial"/>
          <w:b/>
          <w:bCs/>
        </w:rPr>
        <w:lastRenderedPageBreak/>
        <w:t>Hold on to your receipts</w:t>
      </w:r>
    </w:p>
    <w:p w14:paraId="1370D92C" w14:textId="38ABE92D" w:rsidR="00A90476" w:rsidRDefault="00A90476" w:rsidP="00FA6207">
      <w:pPr>
        <w:ind w:left="360"/>
        <w:jc w:val="both"/>
        <w:rPr>
          <w:rFonts w:ascii="Arial" w:hAnsi="Arial" w:cs="Arial"/>
        </w:rPr>
      </w:pPr>
      <w:r w:rsidRPr="00A90476">
        <w:rPr>
          <w:rFonts w:ascii="Arial" w:hAnsi="Arial" w:cs="Arial"/>
        </w:rPr>
        <w:t>As ever, keep your receipts in case presents need to be exchanged or refunded – and for those items you send to your friends, put in a gift receipt to enable them to return the goods, if needed.</w:t>
      </w:r>
    </w:p>
    <w:p w14:paraId="361D3937" w14:textId="77777777" w:rsidR="00FA6207" w:rsidRPr="00A90476" w:rsidRDefault="00FA6207" w:rsidP="00A90476">
      <w:pPr>
        <w:rPr>
          <w:rFonts w:ascii="Arial" w:hAnsi="Arial" w:cs="Arial"/>
        </w:rPr>
      </w:pPr>
    </w:p>
    <w:p w14:paraId="6B4829F9" w14:textId="77777777" w:rsidR="00A90476" w:rsidRPr="00A90476" w:rsidRDefault="00A90476" w:rsidP="00FA6207">
      <w:pPr>
        <w:pStyle w:val="ListParagraph"/>
        <w:numPr>
          <w:ilvl w:val="0"/>
          <w:numId w:val="3"/>
        </w:numPr>
        <w:spacing w:after="160" w:line="259" w:lineRule="auto"/>
        <w:rPr>
          <w:rFonts w:ascii="Arial" w:hAnsi="Arial" w:cs="Arial"/>
          <w:b/>
          <w:bCs/>
        </w:rPr>
      </w:pPr>
      <w:r w:rsidRPr="00A90476">
        <w:rPr>
          <w:rFonts w:ascii="Arial" w:hAnsi="Arial" w:cs="Arial"/>
          <w:b/>
          <w:bCs/>
        </w:rPr>
        <w:t>Say no to random gift exchanges.</w:t>
      </w:r>
    </w:p>
    <w:p w14:paraId="4A7F301D" w14:textId="38605173" w:rsidR="00A90476" w:rsidRDefault="00A90476" w:rsidP="00FA6207">
      <w:pPr>
        <w:ind w:left="360"/>
        <w:jc w:val="both"/>
        <w:rPr>
          <w:rFonts w:ascii="Arial" w:hAnsi="Arial" w:cs="Arial"/>
        </w:rPr>
      </w:pPr>
      <w:r w:rsidRPr="00A90476">
        <w:rPr>
          <w:rFonts w:ascii="Arial" w:hAnsi="Arial" w:cs="Arial"/>
        </w:rPr>
        <w:t xml:space="preserve">Put an end to the white elephant or junk-for-junk gift exchanges at your work, small </w:t>
      </w:r>
      <w:proofErr w:type="gramStart"/>
      <w:r w:rsidRPr="00A90476">
        <w:rPr>
          <w:rFonts w:ascii="Arial" w:hAnsi="Arial" w:cs="Arial"/>
        </w:rPr>
        <w:t>group</w:t>
      </w:r>
      <w:proofErr w:type="gramEnd"/>
      <w:r w:rsidRPr="00A90476">
        <w:rPr>
          <w:rFonts w:ascii="Arial" w:hAnsi="Arial" w:cs="Arial"/>
        </w:rPr>
        <w:t xml:space="preserve"> or book club. Christmas is expensive enough without these social pressures. Be kind, but just say no (thank you).</w:t>
      </w:r>
    </w:p>
    <w:p w14:paraId="62218C48" w14:textId="77777777" w:rsidR="00093799" w:rsidRPr="00A90476" w:rsidRDefault="00093799" w:rsidP="00FA6207">
      <w:pPr>
        <w:ind w:left="360"/>
        <w:jc w:val="both"/>
        <w:rPr>
          <w:rFonts w:ascii="Arial" w:hAnsi="Arial" w:cs="Arial"/>
        </w:rPr>
      </w:pPr>
    </w:p>
    <w:p w14:paraId="0C65AFB7" w14:textId="77777777" w:rsidR="00A90476" w:rsidRPr="00A90476" w:rsidRDefault="00A90476" w:rsidP="00FA6207">
      <w:pPr>
        <w:pStyle w:val="ListParagraph"/>
        <w:numPr>
          <w:ilvl w:val="0"/>
          <w:numId w:val="3"/>
        </w:numPr>
        <w:spacing w:after="160" w:line="259" w:lineRule="auto"/>
        <w:rPr>
          <w:rFonts w:ascii="Arial" w:hAnsi="Arial" w:cs="Arial"/>
          <w:b/>
          <w:bCs/>
        </w:rPr>
      </w:pPr>
      <w:r w:rsidRPr="00A90476">
        <w:rPr>
          <w:rFonts w:ascii="Arial" w:hAnsi="Arial" w:cs="Arial"/>
          <w:b/>
          <w:bCs/>
        </w:rPr>
        <w:t>Agree not to buy Christmas presents this year</w:t>
      </w:r>
    </w:p>
    <w:p w14:paraId="3412B787" w14:textId="77777777" w:rsidR="00A90476" w:rsidRPr="00A90476" w:rsidRDefault="00A90476" w:rsidP="00FA6207">
      <w:pPr>
        <w:ind w:left="360"/>
        <w:jc w:val="both"/>
        <w:rPr>
          <w:rFonts w:ascii="Arial" w:hAnsi="Arial" w:cs="Arial"/>
        </w:rPr>
      </w:pPr>
      <w:r w:rsidRPr="00A90476">
        <w:rPr>
          <w:rFonts w:ascii="Arial" w:hAnsi="Arial" w:cs="Arial"/>
        </w:rPr>
        <w:t>It sounds corny, but it's true: your friends or family really care about you, they won't mind skipping the gifts this year (or any other year, for that matter!).</w:t>
      </w:r>
    </w:p>
    <w:p w14:paraId="36604230" w14:textId="08842F11" w:rsidR="000B5932" w:rsidRDefault="000B5932" w:rsidP="00680F69">
      <w:pPr>
        <w:spacing w:line="276" w:lineRule="auto"/>
        <w:rPr>
          <w:rFonts w:ascii="Arial" w:hAnsi="Arial" w:cs="Arial"/>
        </w:rPr>
      </w:pPr>
    </w:p>
    <w:p w14:paraId="520E5BDE" w14:textId="0BE73270" w:rsidR="009D1FDA" w:rsidRDefault="009D1FDA" w:rsidP="00680F69">
      <w:pPr>
        <w:spacing w:line="276" w:lineRule="auto"/>
        <w:rPr>
          <w:rFonts w:ascii="Arial" w:hAnsi="Arial" w:cs="Arial"/>
        </w:rPr>
      </w:pPr>
    </w:p>
    <w:p w14:paraId="2A56D9CE" w14:textId="432DD2F8" w:rsidR="009D1FDA" w:rsidRPr="0032159B" w:rsidRDefault="009D1FDA" w:rsidP="0032159B">
      <w:pPr>
        <w:jc w:val="both"/>
        <w:rPr>
          <w:rFonts w:ascii="Arial" w:hAnsi="Arial" w:cs="Arial"/>
        </w:rPr>
      </w:pPr>
      <w:r w:rsidRPr="0032159B">
        <w:rPr>
          <w:rFonts w:ascii="Arial" w:hAnsi="Arial" w:cs="Arial"/>
        </w:rPr>
        <w:t xml:space="preserve">Finally, once Christmas is out of the way, you might like to join </w:t>
      </w:r>
      <w:r w:rsidR="0032159B">
        <w:rPr>
          <w:rFonts w:ascii="Arial" w:hAnsi="Arial" w:cs="Arial"/>
        </w:rPr>
        <w:t>the</w:t>
      </w:r>
      <w:r w:rsidRPr="0032159B">
        <w:rPr>
          <w:rFonts w:ascii="Arial" w:hAnsi="Arial" w:cs="Arial"/>
        </w:rPr>
        <w:t xml:space="preserve"> award-winning free online course “</w:t>
      </w:r>
      <w:hyperlink r:id="rId11" w:history="1">
        <w:r w:rsidRPr="0032159B">
          <w:rPr>
            <w:rStyle w:val="Hyperlink"/>
            <w:rFonts w:ascii="Arial" w:hAnsi="Arial" w:cs="Arial"/>
          </w:rPr>
          <w:t>Managing My Money</w:t>
        </w:r>
      </w:hyperlink>
      <w:r w:rsidRPr="0032159B">
        <w:rPr>
          <w:rFonts w:ascii="Arial" w:hAnsi="Arial" w:cs="Arial"/>
        </w:rPr>
        <w:t>.” It starts on 5 January and lasts eight weeks.</w:t>
      </w:r>
    </w:p>
    <w:p w14:paraId="2798751B" w14:textId="77777777" w:rsidR="0032159B" w:rsidRDefault="0032159B" w:rsidP="0032159B">
      <w:pPr>
        <w:jc w:val="both"/>
        <w:rPr>
          <w:rFonts w:ascii="Arial" w:hAnsi="Arial" w:cs="Arial"/>
        </w:rPr>
      </w:pPr>
    </w:p>
    <w:p w14:paraId="60EE746C" w14:textId="37A65CA6" w:rsidR="009D1FDA" w:rsidRDefault="009D1FDA" w:rsidP="0032159B">
      <w:pPr>
        <w:jc w:val="both"/>
        <w:rPr>
          <w:rFonts w:ascii="Arial" w:hAnsi="Arial" w:cs="Arial"/>
        </w:rPr>
      </w:pPr>
      <w:r w:rsidRPr="0032159B">
        <w:rPr>
          <w:rFonts w:ascii="Arial" w:hAnsi="Arial" w:cs="Arial"/>
        </w:rPr>
        <w:t xml:space="preserve">Supported by True Potential LLP, </w:t>
      </w:r>
      <w:r w:rsidR="0032159B">
        <w:rPr>
          <w:rFonts w:ascii="Arial" w:hAnsi="Arial" w:cs="Arial"/>
        </w:rPr>
        <w:t>they</w:t>
      </w:r>
      <w:r w:rsidRPr="0032159B">
        <w:rPr>
          <w:rFonts w:ascii="Arial" w:hAnsi="Arial" w:cs="Arial"/>
        </w:rPr>
        <w:t>’ll cover all the key aspects of personal financial management, including budgeting. And it’ll give you the skills to manage the financial consequences of next Christmas even more effectively!</w:t>
      </w:r>
    </w:p>
    <w:p w14:paraId="043D227A" w14:textId="77777777" w:rsidR="00093799" w:rsidRPr="0032159B" w:rsidRDefault="00093799" w:rsidP="0032159B">
      <w:pPr>
        <w:jc w:val="both"/>
        <w:rPr>
          <w:rFonts w:ascii="Arial" w:hAnsi="Arial" w:cs="Arial"/>
        </w:rPr>
      </w:pPr>
    </w:p>
    <w:p w14:paraId="36F5431A" w14:textId="2E10F565" w:rsidR="009D1FDA" w:rsidRDefault="00E44D03" w:rsidP="0032159B">
      <w:pPr>
        <w:jc w:val="both"/>
        <w:rPr>
          <w:rFonts w:ascii="Arial" w:hAnsi="Arial" w:cs="Arial"/>
          <w:b/>
          <w:bCs/>
        </w:rPr>
      </w:pPr>
      <w:r>
        <w:rPr>
          <w:rFonts w:ascii="Arial" w:hAnsi="Arial" w:cs="Arial"/>
          <w:b/>
          <w:bCs/>
        </w:rPr>
        <w:t>We hope that these tips, and g</w:t>
      </w:r>
      <w:r w:rsidR="009D1FDA" w:rsidRPr="0032159B">
        <w:rPr>
          <w:rFonts w:ascii="Arial" w:hAnsi="Arial" w:cs="Arial"/>
          <w:b/>
          <w:bCs/>
        </w:rPr>
        <w:t>ood financial planning</w:t>
      </w:r>
      <w:r>
        <w:rPr>
          <w:rFonts w:ascii="Arial" w:hAnsi="Arial" w:cs="Arial"/>
          <w:b/>
          <w:bCs/>
        </w:rPr>
        <w:t>,</w:t>
      </w:r>
      <w:r w:rsidR="009D1FDA" w:rsidRPr="0032159B">
        <w:rPr>
          <w:rFonts w:ascii="Arial" w:hAnsi="Arial" w:cs="Arial"/>
          <w:b/>
          <w:bCs/>
        </w:rPr>
        <w:t xml:space="preserve"> will help you enjoy not only the festive season’s celebrations, but the New Year too.</w:t>
      </w:r>
    </w:p>
    <w:p w14:paraId="3AF01CD3" w14:textId="29E03CC2" w:rsidR="00093799" w:rsidRDefault="00093799" w:rsidP="0032159B">
      <w:pPr>
        <w:jc w:val="both"/>
        <w:rPr>
          <w:rFonts w:ascii="Arial" w:hAnsi="Arial" w:cs="Arial"/>
          <w:b/>
          <w:bCs/>
        </w:rPr>
      </w:pPr>
    </w:p>
    <w:p w14:paraId="097A7355" w14:textId="77777777" w:rsidR="00093799" w:rsidRPr="0032159B" w:rsidRDefault="00093799" w:rsidP="0032159B">
      <w:pPr>
        <w:jc w:val="both"/>
        <w:rPr>
          <w:rFonts w:ascii="Arial" w:hAnsi="Arial" w:cs="Arial"/>
        </w:rPr>
      </w:pPr>
    </w:p>
    <w:p w14:paraId="3F869D8C" w14:textId="01D4BC8C" w:rsidR="009D1FDA" w:rsidRPr="0031467B" w:rsidRDefault="002651BC" w:rsidP="00680F69">
      <w:pPr>
        <w:spacing w:line="276" w:lineRule="auto"/>
        <w:rPr>
          <w:rFonts w:ascii="Arial" w:hAnsi="Arial" w:cs="Arial"/>
        </w:rPr>
      </w:pPr>
      <w:r>
        <w:rPr>
          <w:rFonts w:ascii="Arial" w:hAnsi="Arial" w:cs="Arial"/>
          <w:b/>
          <w:bCs/>
          <w:noProof/>
        </w:rPr>
        <w:drawing>
          <wp:anchor distT="0" distB="0" distL="114300" distR="114300" simplePos="0" relativeHeight="251659776" behindDoc="0" locked="0" layoutInCell="1" allowOverlap="1" wp14:anchorId="39019FD2" wp14:editId="7DB0A44F">
            <wp:simplePos x="0" y="0"/>
            <wp:positionH relativeFrom="margin">
              <wp:align>right</wp:align>
            </wp:positionH>
            <wp:positionV relativeFrom="paragraph">
              <wp:posOffset>53975</wp:posOffset>
            </wp:positionV>
            <wp:extent cx="3054350" cy="31229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4350" cy="3122930"/>
                    </a:xfrm>
                    <a:prstGeom prst="rect">
                      <a:avLst/>
                    </a:prstGeom>
                    <a:noFill/>
                    <a:ln>
                      <a:noFill/>
                    </a:ln>
                  </pic:spPr>
                </pic:pic>
              </a:graphicData>
            </a:graphic>
          </wp:anchor>
        </w:drawing>
      </w:r>
    </w:p>
    <w:sectPr w:rsidR="009D1FDA" w:rsidRPr="0031467B" w:rsidSect="00C758D0">
      <w:headerReference w:type="default" r:id="rId13"/>
      <w:footerReference w:type="default" r:id="rId14"/>
      <w:footerReference w:type="first" r:id="rId15"/>
      <w:pgSz w:w="11906" w:h="16838" w:code="9"/>
      <w:pgMar w:top="907" w:right="1134" w:bottom="1134" w:left="1418" w:header="720" w:footer="1418"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1A780" w14:textId="77777777" w:rsidR="00A064FE" w:rsidRDefault="00A064FE">
      <w:r>
        <w:separator/>
      </w:r>
    </w:p>
  </w:endnote>
  <w:endnote w:type="continuationSeparator" w:id="0">
    <w:p w14:paraId="166AE13F" w14:textId="77777777" w:rsidR="00A064FE" w:rsidRDefault="00A0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1B1F" w14:textId="77777777" w:rsidR="00774AF4" w:rsidRDefault="00774AF4" w:rsidP="00774AF4">
    <w:pPr>
      <w:pStyle w:val="Footer"/>
      <w:tabs>
        <w:tab w:val="clear" w:pos="4153"/>
        <w:tab w:val="clear" w:pos="8306"/>
        <w:tab w:val="center" w:pos="4680"/>
        <w:tab w:val="right" w:pos="9360"/>
      </w:tabs>
      <w:ind w:right="-6"/>
    </w:pPr>
    <w:r>
      <w:tab/>
    </w:r>
    <w:r>
      <w:tab/>
    </w:r>
    <w:r w:rsidRPr="00FB0BD7">
      <w:tab/>
    </w:r>
    <w:r>
      <w:rPr>
        <w:sz w:val="18"/>
      </w:rPr>
      <w:tab/>
    </w:r>
  </w:p>
  <w:p w14:paraId="3AAF548C" w14:textId="77777777" w:rsidR="00777912" w:rsidRPr="00774AF4" w:rsidRDefault="00FF5DE4" w:rsidP="00774AF4">
    <w:pPr>
      <w:pStyle w:val="Footer"/>
    </w:pPr>
    <w:r>
      <w:rPr>
        <w:noProof/>
        <w:lang w:eastAsia="en-GB"/>
      </w:rPr>
      <w:drawing>
        <wp:anchor distT="0" distB="0" distL="114300" distR="114300" simplePos="0" relativeHeight="251661312" behindDoc="1" locked="0" layoutInCell="1" allowOverlap="1" wp14:anchorId="5F021DE9" wp14:editId="7669D48F">
          <wp:simplePos x="0" y="0"/>
          <wp:positionH relativeFrom="column">
            <wp:posOffset>5014595</wp:posOffset>
          </wp:positionH>
          <wp:positionV relativeFrom="page">
            <wp:posOffset>9862185</wp:posOffset>
          </wp:positionV>
          <wp:extent cx="952500" cy="469265"/>
          <wp:effectExtent l="0" t="0" r="0" b="6985"/>
          <wp:wrapTight wrapText="bothSides">
            <wp:wrapPolygon edited="0">
              <wp:start x="0" y="0"/>
              <wp:lineTo x="0" y="21045"/>
              <wp:lineTo x="21168" y="21045"/>
              <wp:lineTo x="211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bout disabled peopl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250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1BC">
      <w:rPr>
        <w:noProof/>
        <w:lang w:eastAsia="en-GB"/>
      </w:rPr>
      <mc:AlternateContent>
        <mc:Choice Requires="wps">
          <w:drawing>
            <wp:anchor distT="0" distB="0" distL="114300" distR="114300" simplePos="0" relativeHeight="251659264" behindDoc="0" locked="0" layoutInCell="1" allowOverlap="1" wp14:anchorId="1E45F834" wp14:editId="3E9312CD">
              <wp:simplePos x="0" y="0"/>
              <wp:positionH relativeFrom="column">
                <wp:posOffset>-199390</wp:posOffset>
              </wp:positionH>
              <wp:positionV relativeFrom="paragraph">
                <wp:posOffset>269875</wp:posOffset>
              </wp:positionV>
              <wp:extent cx="3474720" cy="434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474720" cy="434340"/>
                      </a:xfrm>
                      <a:prstGeom prst="rect">
                        <a:avLst/>
                      </a:prstGeom>
                      <a:noFill/>
                      <a:ln w="6350">
                        <a:noFill/>
                      </a:ln>
                      <a:effectLst/>
                    </wps:spPr>
                    <wps:txbx>
                      <w:txbxContent>
                        <w:p w14:paraId="0F7431DD" w14:textId="77777777" w:rsidR="00CE5EB0" w:rsidRPr="00CE5EB0" w:rsidRDefault="00CE5EB0" w:rsidP="00CE5EB0">
                          <w:pPr>
                            <w:suppressAutoHyphens/>
                            <w:autoSpaceDE w:val="0"/>
                            <w:autoSpaceDN w:val="0"/>
                            <w:adjustRightInd w:val="0"/>
                            <w:spacing w:line="288" w:lineRule="auto"/>
                            <w:textAlignment w:val="center"/>
                            <w:rPr>
                              <w:rFonts w:ascii="Arial" w:hAnsi="Arial" w:cs="Arial"/>
                              <w:sz w:val="12"/>
                              <w:szCs w:val="12"/>
                              <w:lang w:eastAsia="en-GB"/>
                            </w:rPr>
                          </w:pPr>
                          <w:r w:rsidRPr="00CE5EB0">
                            <w:rPr>
                              <w:rFonts w:ascii="Arial" w:hAnsi="Arial" w:cs="Arial"/>
                              <w:sz w:val="12"/>
                              <w:szCs w:val="12"/>
                              <w:lang w:eastAsia="en-GB"/>
                            </w:rPr>
                            <w:t>Registered office Bridge House, 1 Walnut Tree Close, Guildford GU1 4LZ</w:t>
                          </w:r>
                        </w:p>
                        <w:p w14:paraId="77A9AC65" w14:textId="77777777" w:rsidR="00774AF4" w:rsidRPr="006D362A" w:rsidRDefault="00CE5EB0" w:rsidP="00CE5EB0">
                          <w:pPr>
                            <w:suppressAutoHyphens/>
                            <w:autoSpaceDE w:val="0"/>
                            <w:autoSpaceDN w:val="0"/>
                            <w:adjustRightInd w:val="0"/>
                            <w:spacing w:line="288" w:lineRule="auto"/>
                            <w:textAlignment w:val="center"/>
                            <w:rPr>
                              <w:rFonts w:ascii="Arial" w:hAnsi="Arial" w:cs="Arial"/>
                              <w:sz w:val="12"/>
                              <w:szCs w:val="12"/>
                              <w:lang w:eastAsia="en-GB"/>
                            </w:rPr>
                          </w:pPr>
                          <w:r w:rsidRPr="00CE5EB0">
                            <w:rPr>
                              <w:rFonts w:ascii="Arial" w:hAnsi="Arial" w:cs="Arial"/>
                              <w:sz w:val="12"/>
                              <w:szCs w:val="12"/>
                              <w:lang w:eastAsia="en-GB"/>
                            </w:rPr>
                            <w:t>National Highways Limited registered in England and Wales number 09346363</w:t>
                          </w:r>
                        </w:p>
                        <w:p w14:paraId="434798F9" w14:textId="77777777" w:rsidR="00774AF4" w:rsidRPr="006D362A" w:rsidRDefault="00774AF4" w:rsidP="00774AF4">
                          <w:pPr>
                            <w:pStyle w:val="Footer"/>
                            <w:tabs>
                              <w:tab w:val="center" w:pos="4680"/>
                              <w:tab w:val="right" w:pos="9360"/>
                            </w:tabs>
                            <w:ind w:right="-6"/>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5F834" id="_x0000_t202" coordsize="21600,21600" o:spt="202" path="m,l,21600r21600,l21600,xe">
              <v:stroke joinstyle="miter"/>
              <v:path gradientshapeok="t" o:connecttype="rect"/>
            </v:shapetype>
            <v:shape id="Text Box 1" o:spid="_x0000_s1026" type="#_x0000_t202" style="position:absolute;left:0;text-align:left;margin-left:-15.7pt;margin-top:21.25pt;width:273.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TLMQIAAF8EAAAOAAAAZHJzL2Uyb0RvYy54bWysVG1r2zAQ/j7YfxD6vjhvbbcQp2QtGYPQ&#10;FpLRz4osxwZbp0lK7OzX75HspKHbpzECyunudC/Pc+f5fVtX7KisK0mnfDQYcqa0pKzU+5T/2K4+&#10;febMeaEzUZFWKT8px+8XHz/MGzNTYyqoypRlCKLdrDEpL7w3syRxslC1cAMySsOYk62Fx9Xuk8yK&#10;BtHrKhkPh7dJQzYzlqRyDtrHzsgXMX6eK+mf89wpz6qUozYfTxvPXTiTxVzM9laYopR9GeIfqqhF&#10;qZH0EupReMEOtvwjVF1KS45yP5BUJ5TnpVSxB3QzGr7rZlMIo2IvAMeZC0zu/4WVT8cXy8oM3HGm&#10;RQ2Ktqr17Cu1bBTQaYybwWlj4OZbqINnr3dQhqbb3NbhH+0w2IHz6YJtCCahnEzvpndjmCRs0wl+&#10;Efzk7bWxzn9TVLMgpNyCuwipOK6dR0a4nl1CMk2rsqoif5VmTcpvJzfD+OBiwYtKB18VJ6EPEzrq&#10;Kg+Sb3dt386OshO6tNRNiTNyVaKUtXD+RViMBarHqPtnHHlFSEm9xFlB9tff9MEfbMHKWYMxS7n7&#10;eRBWcVZ91+Dxy2gKIJiPl+lNRMheW3bXFn2oHwiTDK5QXRTx2PrqLOaW6ldsxDJkhUloidwp92fx&#10;wXfDj42SarmMTphEI/xab4wMoQNgAeht+yqs6dnw4PGJzgMpZu9I6Xw7WpYHT3kZGQsAd6iCvnDB&#10;FEci+40La3J9j15v34XFbwAAAP//AwBQSwMEFAAGAAgAAAAhAKQtGZHhAAAACgEAAA8AAABkcnMv&#10;ZG93bnJldi54bWxMj0FLw0AQhe+C/2EZwVu7SWykxmxKCRRB9NDai7dNdpoEs7Mxu21jf73Tkx6H&#10;+Xjve/lqsr044eg7RwrieQQCqXamo0bB/mMzW4LwQZPRvSNU8IMeVsXtTa4z4860xdMuNIJDyGda&#10;QRvCkEnp6xat9nM3IPHv4EarA59jI82ozxxue5lE0aO0uiNuaPWAZYv11+5oFbyWm3e9rRK7vPTl&#10;y9thPXzvP1Ol7u+m9TOIgFP4g+Gqz+pQsFPljmS86BXMHuIFowoWSQqCgTROeUvFZBw9gSxy+X9C&#10;8QsAAP//AwBQSwECLQAUAAYACAAAACEAtoM4kv4AAADhAQAAEwAAAAAAAAAAAAAAAAAAAAAAW0Nv&#10;bnRlbnRfVHlwZXNdLnhtbFBLAQItABQABgAIAAAAIQA4/SH/1gAAAJQBAAALAAAAAAAAAAAAAAAA&#10;AC8BAABfcmVscy8ucmVsc1BLAQItABQABgAIAAAAIQDSWHTLMQIAAF8EAAAOAAAAAAAAAAAAAAAA&#10;AC4CAABkcnMvZTJvRG9jLnhtbFBLAQItABQABgAIAAAAIQCkLRmR4QAAAAoBAAAPAAAAAAAAAAAA&#10;AAAAAIsEAABkcnMvZG93bnJldi54bWxQSwUGAAAAAAQABADzAAAAmQUAAAAA&#10;" filled="f" stroked="f" strokeweight=".5pt">
              <v:textbox>
                <w:txbxContent>
                  <w:p w14:paraId="0F7431DD" w14:textId="77777777" w:rsidR="00CE5EB0" w:rsidRPr="00CE5EB0" w:rsidRDefault="00CE5EB0" w:rsidP="00CE5EB0">
                    <w:pPr>
                      <w:suppressAutoHyphens/>
                      <w:autoSpaceDE w:val="0"/>
                      <w:autoSpaceDN w:val="0"/>
                      <w:adjustRightInd w:val="0"/>
                      <w:spacing w:line="288" w:lineRule="auto"/>
                      <w:textAlignment w:val="center"/>
                      <w:rPr>
                        <w:rFonts w:ascii="Arial" w:hAnsi="Arial" w:cs="Arial"/>
                        <w:sz w:val="12"/>
                        <w:szCs w:val="12"/>
                        <w:lang w:eastAsia="en-GB"/>
                      </w:rPr>
                    </w:pPr>
                    <w:r w:rsidRPr="00CE5EB0">
                      <w:rPr>
                        <w:rFonts w:ascii="Arial" w:hAnsi="Arial" w:cs="Arial"/>
                        <w:sz w:val="12"/>
                        <w:szCs w:val="12"/>
                        <w:lang w:eastAsia="en-GB"/>
                      </w:rPr>
                      <w:t>Registered office Bridge House, 1 Walnut Tree Close, Guildford GU1 4LZ</w:t>
                    </w:r>
                  </w:p>
                  <w:p w14:paraId="77A9AC65" w14:textId="77777777" w:rsidR="00774AF4" w:rsidRPr="006D362A" w:rsidRDefault="00CE5EB0" w:rsidP="00CE5EB0">
                    <w:pPr>
                      <w:suppressAutoHyphens/>
                      <w:autoSpaceDE w:val="0"/>
                      <w:autoSpaceDN w:val="0"/>
                      <w:adjustRightInd w:val="0"/>
                      <w:spacing w:line="288" w:lineRule="auto"/>
                      <w:textAlignment w:val="center"/>
                      <w:rPr>
                        <w:rFonts w:ascii="Arial" w:hAnsi="Arial" w:cs="Arial"/>
                        <w:sz w:val="12"/>
                        <w:szCs w:val="12"/>
                        <w:lang w:eastAsia="en-GB"/>
                      </w:rPr>
                    </w:pPr>
                    <w:r w:rsidRPr="00CE5EB0">
                      <w:rPr>
                        <w:rFonts w:ascii="Arial" w:hAnsi="Arial" w:cs="Arial"/>
                        <w:sz w:val="12"/>
                        <w:szCs w:val="12"/>
                        <w:lang w:eastAsia="en-GB"/>
                      </w:rPr>
                      <w:t>National Highways Limited registered in England and Wales number 09346363</w:t>
                    </w:r>
                  </w:p>
                  <w:p w14:paraId="434798F9" w14:textId="77777777" w:rsidR="00774AF4" w:rsidRPr="006D362A" w:rsidRDefault="00774AF4" w:rsidP="00774AF4">
                    <w:pPr>
                      <w:pStyle w:val="Footer"/>
                      <w:tabs>
                        <w:tab w:val="center" w:pos="4680"/>
                        <w:tab w:val="right" w:pos="9360"/>
                      </w:tabs>
                      <w:ind w:right="-6"/>
                      <w:rPr>
                        <w:noProof/>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FB251" w14:textId="77777777" w:rsidR="00777912" w:rsidRDefault="002651BC">
    <w:pPr>
      <w:pStyle w:val="Footer"/>
    </w:pPr>
    <w:fldSimple w:instr=" FILENAME  \* MERGEFORMAT ">
      <w:r w:rsidR="004258B4">
        <w:rPr>
          <w:noProof/>
        </w:rPr>
        <w:t>Document1</w:t>
      </w:r>
    </w:fldSimple>
  </w:p>
  <w:p w14:paraId="48E87E0E" w14:textId="77777777" w:rsidR="00777912" w:rsidRDefault="00777912">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258B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F1AB0" w14:textId="77777777" w:rsidR="00A064FE" w:rsidRDefault="00A064FE">
      <w:r>
        <w:separator/>
      </w:r>
    </w:p>
  </w:footnote>
  <w:footnote w:type="continuationSeparator" w:id="0">
    <w:p w14:paraId="4AEC9A72" w14:textId="77777777" w:rsidR="00A064FE" w:rsidRDefault="00A06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3D789" w14:textId="77777777" w:rsidR="00777912" w:rsidRDefault="00777912">
    <w:pPr>
      <w:pStyle w:val="Header"/>
    </w:pPr>
  </w:p>
  <w:p w14:paraId="7F00830D" w14:textId="77777777" w:rsidR="00777912" w:rsidRDefault="00777912">
    <w:pPr>
      <w:pStyle w:val="Header"/>
    </w:pPr>
  </w:p>
  <w:p w14:paraId="51B07339" w14:textId="77777777" w:rsidR="00777912" w:rsidRDefault="00777912">
    <w:pPr>
      <w:pStyle w:val="Header"/>
    </w:pPr>
  </w:p>
  <w:p w14:paraId="794121F4" w14:textId="77777777" w:rsidR="00777912" w:rsidRDefault="00777912">
    <w:pPr>
      <w:pStyle w:val="Header"/>
    </w:pPr>
  </w:p>
  <w:p w14:paraId="52C07C16" w14:textId="77777777" w:rsidR="00777912" w:rsidRDefault="00777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22C7C"/>
    <w:multiLevelType w:val="hybridMultilevel"/>
    <w:tmpl w:val="B0A66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077997"/>
    <w:multiLevelType w:val="hybridMultilevel"/>
    <w:tmpl w:val="AFE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B2C8A"/>
    <w:multiLevelType w:val="hybridMultilevel"/>
    <w:tmpl w:val="39B8B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B4"/>
    <w:rsid w:val="00021496"/>
    <w:rsid w:val="00093799"/>
    <w:rsid w:val="000B5932"/>
    <w:rsid w:val="00117C29"/>
    <w:rsid w:val="001302DB"/>
    <w:rsid w:val="0013631C"/>
    <w:rsid w:val="00187A33"/>
    <w:rsid w:val="001E763A"/>
    <w:rsid w:val="002651BC"/>
    <w:rsid w:val="0031467B"/>
    <w:rsid w:val="0032159B"/>
    <w:rsid w:val="00336C27"/>
    <w:rsid w:val="00375CFE"/>
    <w:rsid w:val="003B7C03"/>
    <w:rsid w:val="00417478"/>
    <w:rsid w:val="004258B4"/>
    <w:rsid w:val="00443F5C"/>
    <w:rsid w:val="004C63A8"/>
    <w:rsid w:val="004D5A45"/>
    <w:rsid w:val="00582757"/>
    <w:rsid w:val="00586B98"/>
    <w:rsid w:val="005B0F0A"/>
    <w:rsid w:val="005F0401"/>
    <w:rsid w:val="005F1D2D"/>
    <w:rsid w:val="00606B02"/>
    <w:rsid w:val="006220DA"/>
    <w:rsid w:val="006333EB"/>
    <w:rsid w:val="00637B34"/>
    <w:rsid w:val="00644FC0"/>
    <w:rsid w:val="00645F5A"/>
    <w:rsid w:val="00680F69"/>
    <w:rsid w:val="006D663F"/>
    <w:rsid w:val="007121BC"/>
    <w:rsid w:val="00730FC7"/>
    <w:rsid w:val="007371B4"/>
    <w:rsid w:val="0076033B"/>
    <w:rsid w:val="00774AF4"/>
    <w:rsid w:val="00777912"/>
    <w:rsid w:val="007B5E6B"/>
    <w:rsid w:val="00833290"/>
    <w:rsid w:val="008C32A8"/>
    <w:rsid w:val="009948AE"/>
    <w:rsid w:val="009D1FDA"/>
    <w:rsid w:val="00A064FE"/>
    <w:rsid w:val="00A738AE"/>
    <w:rsid w:val="00A83996"/>
    <w:rsid w:val="00A90476"/>
    <w:rsid w:val="00AB526C"/>
    <w:rsid w:val="00B33106"/>
    <w:rsid w:val="00B73C5E"/>
    <w:rsid w:val="00C2265B"/>
    <w:rsid w:val="00C3604A"/>
    <w:rsid w:val="00C509BE"/>
    <w:rsid w:val="00C61B5B"/>
    <w:rsid w:val="00C758D0"/>
    <w:rsid w:val="00CE5EB0"/>
    <w:rsid w:val="00DC1C39"/>
    <w:rsid w:val="00E44D03"/>
    <w:rsid w:val="00E53161"/>
    <w:rsid w:val="00E76490"/>
    <w:rsid w:val="00E77CF4"/>
    <w:rsid w:val="00EE3275"/>
    <w:rsid w:val="00F0064F"/>
    <w:rsid w:val="00F44DD8"/>
    <w:rsid w:val="00F95B30"/>
    <w:rsid w:val="00FA6207"/>
    <w:rsid w:val="00FD5F80"/>
    <w:rsid w:val="00FF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E336FE"/>
  <w15:docId w15:val="{5291B6AE-9E22-43F5-A61E-A370C44B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uiPriority w:val="99"/>
    <w:rsid w:val="00680F69"/>
    <w:rPr>
      <w:color w:val="0000FF" w:themeColor="hyperlink"/>
      <w:u w:val="single"/>
    </w:rPr>
  </w:style>
  <w:style w:type="paragraph" w:styleId="ListParagraph">
    <w:name w:val="List Paragraph"/>
    <w:basedOn w:val="Normal"/>
    <w:uiPriority w:val="34"/>
    <w:qFormat/>
    <w:rsid w:val="00680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elearn.com/courses/managing-my-money?utm_source=FL_blog&amp;utm_medium=blog&amp;utm_campaign=FL_blo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oneysavingexpert.com/shopping/downshift-challenge/" TargetMode="External"/><Relationship Id="rId4" Type="http://schemas.openxmlformats.org/officeDocument/2006/relationships/settings" Target="settings.xml"/><Relationship Id="rId9" Type="http://schemas.openxmlformats.org/officeDocument/2006/relationships/hyperlink" Target="https://www.moneysavingexpert.com/banking/budget-plann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wdk\Desktop\Comms%20useful%20documents%20and%20template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07B44-8788-4C54-851B-0D3FC059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22</TotalTime>
  <Pages>3</Pages>
  <Words>1028</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Highways England letterhead template</vt:lpstr>
    </vt:vector>
  </TitlesOfParts>
  <Company>Highways Agency</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England letterhead template</dc:title>
  <dc:creator>Chowdhury, Khaleda</dc:creator>
  <cp:keywords>letterhead</cp:keywords>
  <cp:lastModifiedBy>Higson, Andrew</cp:lastModifiedBy>
  <cp:revision>24</cp:revision>
  <cp:lastPrinted>2019-01-21T13:44:00Z</cp:lastPrinted>
  <dcterms:created xsi:type="dcterms:W3CDTF">2021-09-27T09:19:00Z</dcterms:created>
  <dcterms:modified xsi:type="dcterms:W3CDTF">2021-11-25T13:02:00Z</dcterms:modified>
</cp:coreProperties>
</file>