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4CDA" w14:textId="77777777" w:rsidR="00C72C19" w:rsidRDefault="00C72C19" w:rsidP="00536A4A">
      <w:pPr>
        <w:ind w:left="142"/>
        <w:rPr>
          <w:sz w:val="22"/>
          <w:szCs w:val="22"/>
        </w:rPr>
      </w:pPr>
      <w:r>
        <w:rPr>
          <w:noProof/>
        </w:rPr>
        <w:tab/>
      </w:r>
      <w:r>
        <w:rPr>
          <w:noProof/>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7D3425" w14:textId="77777777" w:rsidR="00C72C19" w:rsidRDefault="00C72C19" w:rsidP="00536A4A">
      <w:pPr>
        <w:ind w:left="142"/>
        <w:rPr>
          <w:sz w:val="22"/>
          <w:szCs w:val="22"/>
        </w:rPr>
      </w:pPr>
      <w:bookmarkStart w:id="0" w:name="_Hlk17359261"/>
      <w:bookmarkEnd w:id="0"/>
      <w:r>
        <w:rPr>
          <w:noProof/>
          <w:sz w:val="22"/>
          <w:szCs w:val="22"/>
        </w:rPr>
        <w:drawing>
          <wp:inline distT="0" distB="0" distL="0" distR="0" wp14:anchorId="599C8C20" wp14:editId="65B89A90">
            <wp:extent cx="2047588" cy="981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W_Master_CMYK_ident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607" cy="1005613"/>
                    </a:xfrm>
                    <a:prstGeom prst="rect">
                      <a:avLst/>
                    </a:prstGeom>
                  </pic:spPr>
                </pic:pic>
              </a:graphicData>
            </a:graphic>
          </wp:inline>
        </w:drawing>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bookmarkStart w:id="1" w:name="_GoBack"/>
      <w:bookmarkEnd w:id="1"/>
      <w:r>
        <w:rPr>
          <w:noProof/>
          <w:sz w:val="22"/>
          <w:szCs w:val="22"/>
        </w:rPr>
        <w:tab/>
      </w:r>
      <w:r>
        <w:rPr>
          <w:noProof/>
          <w:sz w:val="22"/>
          <w:szCs w:val="22"/>
        </w:rPr>
        <w:tab/>
      </w:r>
      <w:r w:rsidRPr="00C72C19">
        <w:rPr>
          <w:noProof/>
          <w:sz w:val="22"/>
          <w:szCs w:val="22"/>
        </w:rPr>
        <w:drawing>
          <wp:inline distT="0" distB="0" distL="0" distR="0" wp14:anchorId="760E7893" wp14:editId="24349FAE">
            <wp:extent cx="3418114" cy="551815"/>
            <wp:effectExtent l="0" t="0" r="0" b="635"/>
            <wp:docPr id="3" name="Content Placeholder 4">
              <a:extLst xmlns:a="http://schemas.openxmlformats.org/drawingml/2006/main">
                <a:ext uri="{FF2B5EF4-FFF2-40B4-BE49-F238E27FC236}">
                  <a16:creationId xmlns:a16="http://schemas.microsoft.com/office/drawing/2014/main" id="{697841F9-6AB3-4905-8C65-A38A910485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 Placeholder 4">
                      <a:extLst>
                        <a:ext uri="{FF2B5EF4-FFF2-40B4-BE49-F238E27FC236}">
                          <a16:creationId xmlns:a16="http://schemas.microsoft.com/office/drawing/2014/main" id="{697841F9-6AB3-4905-8C65-A38A9104858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8989" cy="569714"/>
                    </a:xfrm>
                    <a:prstGeom prst="rect">
                      <a:avLst/>
                    </a:prstGeom>
                  </pic:spPr>
                </pic:pic>
              </a:graphicData>
            </a:graphic>
          </wp:inline>
        </w:drawing>
      </w:r>
      <w:r>
        <w:rPr>
          <w:noProof/>
          <w:sz w:val="22"/>
          <w:szCs w:val="22"/>
        </w:rPr>
        <w:tab/>
      </w:r>
      <w:r>
        <w:rPr>
          <w:noProof/>
          <w:sz w:val="22"/>
          <w:szCs w:val="22"/>
        </w:rPr>
        <w:tab/>
      </w:r>
    </w:p>
    <w:p w14:paraId="394626F7" w14:textId="0A8BDA96" w:rsidR="003F6CBC" w:rsidRPr="00366EA6" w:rsidRDefault="00536A4A" w:rsidP="00536A4A">
      <w:pPr>
        <w:ind w:left="142"/>
        <w:rPr>
          <w:sz w:val="22"/>
          <w:szCs w:val="22"/>
        </w:rPr>
      </w:pPr>
      <w:r w:rsidRPr="00366EA6">
        <w:rPr>
          <w:sz w:val="22"/>
          <w:szCs w:val="22"/>
        </w:rPr>
        <w:t>Earlier this year w</w:t>
      </w:r>
      <w:r w:rsidR="003F6CBC" w:rsidRPr="00366EA6">
        <w:rPr>
          <w:sz w:val="22"/>
          <w:szCs w:val="22"/>
        </w:rPr>
        <w:t xml:space="preserve">e launched </w:t>
      </w:r>
      <w:hyperlink r:id="rId7" w:history="1">
        <w:r w:rsidR="003F6CBC" w:rsidRPr="00366EA6">
          <w:rPr>
            <w:rStyle w:val="Hyperlink"/>
            <w:sz w:val="22"/>
            <w:szCs w:val="22"/>
          </w:rPr>
          <w:t>Home Safe and Well</w:t>
        </w:r>
      </w:hyperlink>
      <w:r w:rsidR="003F6CBC" w:rsidRPr="00366EA6">
        <w:rPr>
          <w:sz w:val="22"/>
          <w:szCs w:val="22"/>
        </w:rPr>
        <w:t xml:space="preserve"> and had a great response</w:t>
      </w:r>
      <w:r w:rsidR="00F32C77">
        <w:rPr>
          <w:sz w:val="22"/>
          <w:szCs w:val="22"/>
        </w:rPr>
        <w:t>.  One of the Corporate Actions in the approach was;</w:t>
      </w:r>
    </w:p>
    <w:p w14:paraId="53519C0F" w14:textId="77777777" w:rsidR="00536A4A" w:rsidRPr="00366EA6" w:rsidRDefault="00536A4A" w:rsidP="003F6CBC">
      <w:pPr>
        <w:rPr>
          <w:b/>
          <w:bCs/>
          <w:sz w:val="22"/>
          <w:szCs w:val="22"/>
        </w:rPr>
      </w:pPr>
      <w:r w:rsidRPr="00366EA6">
        <w:rPr>
          <w:noProof/>
          <w:sz w:val="22"/>
          <w:szCs w:val="22"/>
        </w:rPr>
        <w:drawing>
          <wp:anchor distT="0" distB="0" distL="114300" distR="114300" simplePos="0" relativeHeight="251657216" behindDoc="1" locked="0" layoutInCell="1" allowOverlap="1" wp14:anchorId="11DEAEDB" wp14:editId="26E6B677">
            <wp:simplePos x="0" y="0"/>
            <wp:positionH relativeFrom="column">
              <wp:posOffset>42746</wp:posOffset>
            </wp:positionH>
            <wp:positionV relativeFrom="paragraph">
              <wp:posOffset>121887</wp:posOffset>
            </wp:positionV>
            <wp:extent cx="1166495" cy="1290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1266"/>
                    <a:stretch/>
                  </pic:blipFill>
                  <pic:spPr bwMode="auto">
                    <a:xfrm>
                      <a:off x="0" y="0"/>
                      <a:ext cx="1166495"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DCCC7A" w14:textId="77777777" w:rsidR="003F6CBC" w:rsidRPr="00366EA6" w:rsidRDefault="003F6CBC" w:rsidP="00536A4A">
      <w:pPr>
        <w:ind w:left="1440" w:firstLine="720"/>
        <w:rPr>
          <w:sz w:val="22"/>
          <w:szCs w:val="22"/>
        </w:rPr>
      </w:pPr>
      <w:r w:rsidRPr="00366EA6">
        <w:rPr>
          <w:b/>
          <w:bCs/>
          <w:sz w:val="22"/>
          <w:szCs w:val="22"/>
        </w:rPr>
        <w:t>Supply Chain Engagement and Raising Industry Standards</w:t>
      </w:r>
    </w:p>
    <w:p w14:paraId="3D9D6D24" w14:textId="77777777" w:rsidR="003F6CBC" w:rsidRPr="00366EA6" w:rsidRDefault="003F6CBC" w:rsidP="00536A4A">
      <w:pPr>
        <w:ind w:left="2160"/>
        <w:rPr>
          <w:sz w:val="22"/>
          <w:szCs w:val="22"/>
        </w:rPr>
      </w:pPr>
      <w:r w:rsidRPr="00366EA6">
        <w:rPr>
          <w:sz w:val="22"/>
          <w:szCs w:val="22"/>
        </w:rPr>
        <w:t xml:space="preserve">Set up a senior supply chain steering group, aimed at raising industry standards, through working groups, focused on highest risk. </w:t>
      </w:r>
    </w:p>
    <w:p w14:paraId="5B70CBA1" w14:textId="77777777" w:rsidR="003F6CBC" w:rsidRPr="00366EA6" w:rsidRDefault="003F6CBC" w:rsidP="00536A4A">
      <w:pPr>
        <w:ind w:left="2160"/>
        <w:rPr>
          <w:sz w:val="22"/>
          <w:szCs w:val="22"/>
        </w:rPr>
      </w:pPr>
      <w:r w:rsidRPr="00366EA6">
        <w:rPr>
          <w:sz w:val="22"/>
          <w:szCs w:val="22"/>
        </w:rPr>
        <w:t>Enable sharing of good practice, areas for improvement and innovations to raise industry standards.</w:t>
      </w:r>
    </w:p>
    <w:p w14:paraId="1140B941" w14:textId="77777777" w:rsidR="00536A4A" w:rsidRPr="00366EA6" w:rsidRDefault="00536A4A" w:rsidP="003F6CBC">
      <w:pPr>
        <w:rPr>
          <w:sz w:val="22"/>
          <w:szCs w:val="22"/>
        </w:rPr>
      </w:pPr>
    </w:p>
    <w:p w14:paraId="7B0FBD50" w14:textId="77777777" w:rsidR="00536A4A" w:rsidRPr="00366EA6" w:rsidRDefault="00536A4A" w:rsidP="003F6CBC">
      <w:pPr>
        <w:rPr>
          <w:sz w:val="22"/>
          <w:szCs w:val="22"/>
        </w:rPr>
      </w:pPr>
    </w:p>
    <w:p w14:paraId="25DEA9F0" w14:textId="5F42F304" w:rsidR="003F6CBC" w:rsidRPr="00366EA6" w:rsidRDefault="003F6CBC" w:rsidP="003F6CBC">
      <w:pPr>
        <w:rPr>
          <w:sz w:val="22"/>
          <w:szCs w:val="22"/>
        </w:rPr>
      </w:pPr>
      <w:r w:rsidRPr="00366EA6">
        <w:rPr>
          <w:sz w:val="22"/>
          <w:szCs w:val="22"/>
        </w:rPr>
        <w:t xml:space="preserve">This activity </w:t>
      </w:r>
      <w:r w:rsidR="00F32C77">
        <w:rPr>
          <w:sz w:val="22"/>
          <w:szCs w:val="22"/>
        </w:rPr>
        <w:t xml:space="preserve">is looking </w:t>
      </w:r>
      <w:r w:rsidRPr="00366EA6">
        <w:rPr>
          <w:sz w:val="22"/>
          <w:szCs w:val="22"/>
        </w:rPr>
        <w:t>at how we can improve</w:t>
      </w:r>
      <w:r w:rsidR="00536A4A" w:rsidRPr="00366EA6">
        <w:rPr>
          <w:sz w:val="22"/>
          <w:szCs w:val="22"/>
        </w:rPr>
        <w:t xml:space="preserve"> </w:t>
      </w:r>
      <w:r w:rsidRPr="00366EA6">
        <w:rPr>
          <w:sz w:val="22"/>
          <w:szCs w:val="22"/>
        </w:rPr>
        <w:t xml:space="preserve">the way we engage with </w:t>
      </w:r>
      <w:r w:rsidR="00F32C77">
        <w:rPr>
          <w:sz w:val="22"/>
          <w:szCs w:val="22"/>
        </w:rPr>
        <w:t xml:space="preserve">our </w:t>
      </w:r>
      <w:r w:rsidRPr="00366EA6">
        <w:rPr>
          <w:sz w:val="22"/>
          <w:szCs w:val="22"/>
        </w:rPr>
        <w:t xml:space="preserve">stakeholders and raise </w:t>
      </w:r>
      <w:r w:rsidR="00F32C77">
        <w:rPr>
          <w:sz w:val="22"/>
          <w:szCs w:val="22"/>
        </w:rPr>
        <w:t xml:space="preserve">industry </w:t>
      </w:r>
      <w:r w:rsidRPr="00366EA6">
        <w:rPr>
          <w:sz w:val="22"/>
          <w:szCs w:val="22"/>
        </w:rPr>
        <w:t>standard</w:t>
      </w:r>
      <w:r w:rsidR="00F32C77">
        <w:rPr>
          <w:sz w:val="22"/>
          <w:szCs w:val="22"/>
        </w:rPr>
        <w:t>s across the Highways sector</w:t>
      </w:r>
      <w:r w:rsidRPr="00366EA6">
        <w:rPr>
          <w:sz w:val="22"/>
          <w:szCs w:val="22"/>
        </w:rPr>
        <w:t>.</w:t>
      </w:r>
    </w:p>
    <w:p w14:paraId="6A2A2A09" w14:textId="4A51AC2F" w:rsidR="002937B9" w:rsidRPr="00366EA6" w:rsidRDefault="002937B9" w:rsidP="0031244B">
      <w:pPr>
        <w:rPr>
          <w:sz w:val="22"/>
          <w:szCs w:val="22"/>
          <w:lang w:val="en-US"/>
        </w:rPr>
      </w:pPr>
      <w:r w:rsidRPr="00366EA6">
        <w:rPr>
          <w:sz w:val="22"/>
          <w:szCs w:val="22"/>
          <w:lang w:val="en-US"/>
        </w:rPr>
        <w:t>During March 2019 the Supply Chain Safety Leadership Group (SCSLG) was established</w:t>
      </w:r>
      <w:r w:rsidR="00F32C77">
        <w:rPr>
          <w:sz w:val="22"/>
          <w:szCs w:val="22"/>
          <w:lang w:val="en-US"/>
        </w:rPr>
        <w:t>.  This group aims</w:t>
      </w:r>
      <w:r w:rsidRPr="00366EA6">
        <w:rPr>
          <w:sz w:val="22"/>
          <w:szCs w:val="22"/>
          <w:lang w:val="en-US"/>
        </w:rPr>
        <w:t xml:space="preserve"> to focus </w:t>
      </w:r>
      <w:r w:rsidR="00F32C77">
        <w:rPr>
          <w:sz w:val="22"/>
          <w:szCs w:val="22"/>
          <w:lang w:val="en-US"/>
        </w:rPr>
        <w:t>on</w:t>
      </w:r>
      <w:r w:rsidRPr="00366EA6">
        <w:rPr>
          <w:sz w:val="22"/>
          <w:szCs w:val="22"/>
          <w:lang w:val="en-US"/>
        </w:rPr>
        <w:t xml:space="preserve"> improving safety performance </w:t>
      </w:r>
      <w:r w:rsidR="00F32C77">
        <w:rPr>
          <w:sz w:val="22"/>
          <w:szCs w:val="22"/>
          <w:lang w:val="en-US"/>
        </w:rPr>
        <w:t>across</w:t>
      </w:r>
      <w:r w:rsidRPr="00366EA6">
        <w:rPr>
          <w:sz w:val="22"/>
          <w:szCs w:val="22"/>
          <w:lang w:val="en-US"/>
        </w:rPr>
        <w:t xml:space="preserve"> the Highways England road network through collaborative working </w:t>
      </w:r>
      <w:r w:rsidR="00F32C77">
        <w:rPr>
          <w:sz w:val="22"/>
          <w:szCs w:val="22"/>
          <w:lang w:val="en-US"/>
        </w:rPr>
        <w:t>with our</w:t>
      </w:r>
      <w:r w:rsidRPr="00366EA6">
        <w:rPr>
          <w:sz w:val="22"/>
          <w:szCs w:val="22"/>
          <w:lang w:val="en-US"/>
        </w:rPr>
        <w:t xml:space="preserve"> supply chain where common risks exist.</w:t>
      </w:r>
      <w:r w:rsidR="0031244B" w:rsidRPr="00366EA6">
        <w:rPr>
          <w:sz w:val="22"/>
          <w:szCs w:val="22"/>
          <w:lang w:val="en-US"/>
        </w:rPr>
        <w:t xml:space="preserve"> The </w:t>
      </w:r>
      <w:r w:rsidR="00C72C19" w:rsidRPr="00366EA6">
        <w:rPr>
          <w:sz w:val="22"/>
          <w:szCs w:val="22"/>
        </w:rPr>
        <w:t>vision</w:t>
      </w:r>
      <w:r w:rsidRPr="00366EA6">
        <w:rPr>
          <w:sz w:val="22"/>
          <w:szCs w:val="22"/>
        </w:rPr>
        <w:t xml:space="preserve"> </w:t>
      </w:r>
      <w:r w:rsidR="0031244B" w:rsidRPr="00366EA6">
        <w:rPr>
          <w:sz w:val="22"/>
          <w:szCs w:val="22"/>
        </w:rPr>
        <w:t xml:space="preserve">of the group is </w:t>
      </w:r>
      <w:r w:rsidRPr="00366EA6">
        <w:rPr>
          <w:sz w:val="22"/>
          <w:szCs w:val="22"/>
        </w:rPr>
        <w:t xml:space="preserve">to create a clear shift in safety performance to stop lives being lost </w:t>
      </w:r>
      <w:r w:rsidR="00F32C77">
        <w:rPr>
          <w:sz w:val="22"/>
          <w:szCs w:val="22"/>
        </w:rPr>
        <w:t>or</w:t>
      </w:r>
      <w:r w:rsidRPr="00366EA6">
        <w:rPr>
          <w:sz w:val="22"/>
          <w:szCs w:val="22"/>
        </w:rPr>
        <w:t xml:space="preserve"> permanently damaged</w:t>
      </w:r>
      <w:r w:rsidR="00366EA6" w:rsidRPr="00366EA6">
        <w:rPr>
          <w:sz w:val="22"/>
          <w:szCs w:val="22"/>
        </w:rPr>
        <w:t>.</w:t>
      </w:r>
    </w:p>
    <w:p w14:paraId="6E9B90E8" w14:textId="12389919" w:rsidR="002937B9" w:rsidRPr="00366EA6" w:rsidRDefault="00F32C77" w:rsidP="002937B9">
      <w:pPr>
        <w:rPr>
          <w:sz w:val="22"/>
          <w:szCs w:val="22"/>
        </w:rPr>
      </w:pPr>
      <w:r>
        <w:rPr>
          <w:sz w:val="22"/>
          <w:szCs w:val="22"/>
          <w:lang w:val="en-US"/>
        </w:rPr>
        <w:t>Following a</w:t>
      </w:r>
      <w:r w:rsidR="002937B9" w:rsidRPr="00366EA6">
        <w:rPr>
          <w:sz w:val="22"/>
          <w:szCs w:val="22"/>
          <w:lang w:val="en-US"/>
        </w:rPr>
        <w:t xml:space="preserve"> review of current safety work across the supply chain </w:t>
      </w:r>
      <w:r w:rsidR="00536A4A" w:rsidRPr="00366EA6">
        <w:rPr>
          <w:sz w:val="22"/>
          <w:szCs w:val="22"/>
          <w:lang w:val="en-US"/>
        </w:rPr>
        <w:t>feedback suggests</w:t>
      </w:r>
      <w:r>
        <w:rPr>
          <w:sz w:val="22"/>
          <w:szCs w:val="22"/>
          <w:lang w:val="en-US"/>
        </w:rPr>
        <w:t xml:space="preserve"> that</w:t>
      </w:r>
      <w:r w:rsidR="00536A4A" w:rsidRPr="00366EA6">
        <w:rPr>
          <w:sz w:val="22"/>
          <w:szCs w:val="22"/>
          <w:lang w:val="en-US"/>
        </w:rPr>
        <w:t>;</w:t>
      </w:r>
    </w:p>
    <w:p w14:paraId="6112F4DD" w14:textId="77777777" w:rsidR="000E055D" w:rsidRPr="00366EA6" w:rsidRDefault="00F36CB9" w:rsidP="002937B9">
      <w:pPr>
        <w:numPr>
          <w:ilvl w:val="0"/>
          <w:numId w:val="1"/>
        </w:numPr>
        <w:rPr>
          <w:sz w:val="22"/>
          <w:szCs w:val="22"/>
        </w:rPr>
      </w:pPr>
      <w:r w:rsidRPr="00366EA6">
        <w:rPr>
          <w:sz w:val="22"/>
          <w:szCs w:val="22"/>
          <w:lang w:val="en-US"/>
        </w:rPr>
        <w:t xml:space="preserve">There is </w:t>
      </w:r>
      <w:proofErr w:type="gramStart"/>
      <w:r w:rsidRPr="00366EA6">
        <w:rPr>
          <w:sz w:val="22"/>
          <w:szCs w:val="22"/>
          <w:lang w:val="en-US"/>
        </w:rPr>
        <w:t>a large number of</w:t>
      </w:r>
      <w:proofErr w:type="gramEnd"/>
      <w:r w:rsidRPr="00366EA6">
        <w:rPr>
          <w:sz w:val="22"/>
          <w:szCs w:val="22"/>
          <w:lang w:val="en-US"/>
        </w:rPr>
        <w:t xml:space="preserve"> forums</w:t>
      </w:r>
    </w:p>
    <w:p w14:paraId="2F48A15F" w14:textId="77777777" w:rsidR="000E055D" w:rsidRPr="00366EA6" w:rsidRDefault="00F36CB9" w:rsidP="002937B9">
      <w:pPr>
        <w:numPr>
          <w:ilvl w:val="0"/>
          <w:numId w:val="1"/>
        </w:numPr>
        <w:rPr>
          <w:sz w:val="22"/>
          <w:szCs w:val="22"/>
        </w:rPr>
      </w:pPr>
      <w:r w:rsidRPr="00366EA6">
        <w:rPr>
          <w:sz w:val="22"/>
          <w:szCs w:val="22"/>
          <w:lang w:val="en-US"/>
        </w:rPr>
        <w:t xml:space="preserve">Some groups lack strategic direction </w:t>
      </w:r>
    </w:p>
    <w:p w14:paraId="1063803F" w14:textId="77777777" w:rsidR="000E055D" w:rsidRPr="00366EA6" w:rsidRDefault="00F36CB9" w:rsidP="002937B9">
      <w:pPr>
        <w:numPr>
          <w:ilvl w:val="0"/>
          <w:numId w:val="1"/>
        </w:numPr>
        <w:rPr>
          <w:sz w:val="22"/>
          <w:szCs w:val="22"/>
        </w:rPr>
      </w:pPr>
      <w:r w:rsidRPr="00366EA6">
        <w:rPr>
          <w:sz w:val="22"/>
          <w:szCs w:val="22"/>
          <w:lang w:val="en-US"/>
        </w:rPr>
        <w:t>Members don’t know what the priorities are</w:t>
      </w:r>
    </w:p>
    <w:p w14:paraId="543BB658" w14:textId="77777777" w:rsidR="000E055D" w:rsidRPr="00366EA6" w:rsidRDefault="00F36CB9" w:rsidP="002937B9">
      <w:pPr>
        <w:numPr>
          <w:ilvl w:val="0"/>
          <w:numId w:val="1"/>
        </w:numPr>
        <w:rPr>
          <w:sz w:val="22"/>
          <w:szCs w:val="22"/>
        </w:rPr>
      </w:pPr>
      <w:r w:rsidRPr="00366EA6">
        <w:rPr>
          <w:sz w:val="22"/>
          <w:szCs w:val="22"/>
          <w:lang w:val="en-US"/>
        </w:rPr>
        <w:t>Safety and operational meetings could work smarter together</w:t>
      </w:r>
    </w:p>
    <w:p w14:paraId="11CF366C" w14:textId="77777777" w:rsidR="000E055D" w:rsidRPr="00366EA6" w:rsidRDefault="00F36CB9" w:rsidP="002937B9">
      <w:pPr>
        <w:numPr>
          <w:ilvl w:val="0"/>
          <w:numId w:val="1"/>
        </w:numPr>
        <w:rPr>
          <w:sz w:val="22"/>
          <w:szCs w:val="22"/>
        </w:rPr>
      </w:pPr>
      <w:r w:rsidRPr="00366EA6">
        <w:rPr>
          <w:sz w:val="22"/>
          <w:szCs w:val="22"/>
          <w:lang w:val="en-US"/>
        </w:rPr>
        <w:t>Frustration that things aren’t moving at pace</w:t>
      </w:r>
    </w:p>
    <w:p w14:paraId="556788A7" w14:textId="77777777" w:rsidR="000E055D" w:rsidRPr="00366EA6" w:rsidRDefault="00F36CB9" w:rsidP="002937B9">
      <w:pPr>
        <w:numPr>
          <w:ilvl w:val="0"/>
          <w:numId w:val="1"/>
        </w:numPr>
        <w:rPr>
          <w:sz w:val="22"/>
          <w:szCs w:val="22"/>
        </w:rPr>
      </w:pPr>
      <w:r w:rsidRPr="00366EA6">
        <w:rPr>
          <w:sz w:val="22"/>
          <w:szCs w:val="22"/>
          <w:lang w:val="en-US"/>
        </w:rPr>
        <w:t xml:space="preserve">Progress has been made in </w:t>
      </w:r>
      <w:r w:rsidR="00C72C19" w:rsidRPr="00366EA6">
        <w:rPr>
          <w:sz w:val="22"/>
          <w:szCs w:val="22"/>
          <w:lang w:val="en-US"/>
        </w:rPr>
        <w:t>many</w:t>
      </w:r>
      <w:r w:rsidRPr="00366EA6">
        <w:rPr>
          <w:sz w:val="22"/>
          <w:szCs w:val="22"/>
          <w:lang w:val="en-US"/>
        </w:rPr>
        <w:t xml:space="preserve"> groups </w:t>
      </w:r>
    </w:p>
    <w:p w14:paraId="7FF24A14" w14:textId="77777777" w:rsidR="000E055D" w:rsidRPr="00366EA6" w:rsidRDefault="00F36CB9" w:rsidP="002937B9">
      <w:pPr>
        <w:numPr>
          <w:ilvl w:val="0"/>
          <w:numId w:val="1"/>
        </w:numPr>
        <w:rPr>
          <w:sz w:val="22"/>
          <w:szCs w:val="22"/>
        </w:rPr>
      </w:pPr>
      <w:r w:rsidRPr="00366EA6">
        <w:rPr>
          <w:sz w:val="22"/>
          <w:szCs w:val="22"/>
          <w:lang w:val="en-US"/>
        </w:rPr>
        <w:t xml:space="preserve">Several forums that HE </w:t>
      </w:r>
      <w:r w:rsidR="00C72C19" w:rsidRPr="00366EA6">
        <w:rPr>
          <w:sz w:val="22"/>
          <w:szCs w:val="22"/>
          <w:lang w:val="en-US"/>
        </w:rPr>
        <w:t>drives</w:t>
      </w:r>
      <w:r w:rsidRPr="00366EA6">
        <w:rPr>
          <w:sz w:val="22"/>
          <w:szCs w:val="22"/>
          <w:lang w:val="en-US"/>
        </w:rPr>
        <w:t xml:space="preserve"> forward look at the risks owned by Principal Contractors</w:t>
      </w:r>
    </w:p>
    <w:p w14:paraId="0D10D230" w14:textId="0B275836" w:rsidR="000E055D" w:rsidRDefault="00F32C77" w:rsidP="002937B9">
      <w:pPr>
        <w:rPr>
          <w:sz w:val="22"/>
          <w:szCs w:val="22"/>
          <w:lang w:val="en-US"/>
        </w:rPr>
      </w:pPr>
      <w:r>
        <w:rPr>
          <w:sz w:val="22"/>
          <w:szCs w:val="22"/>
          <w:lang w:val="en-US"/>
        </w:rPr>
        <w:t>After</w:t>
      </w:r>
      <w:r w:rsidR="002937B9" w:rsidRPr="00366EA6">
        <w:rPr>
          <w:sz w:val="22"/>
          <w:szCs w:val="22"/>
          <w:lang w:val="en-US"/>
        </w:rPr>
        <w:t xml:space="preserve"> considering</w:t>
      </w:r>
      <w:r w:rsidR="003F6CBC" w:rsidRPr="00366EA6">
        <w:rPr>
          <w:sz w:val="22"/>
          <w:szCs w:val="22"/>
          <w:lang w:val="en-US"/>
        </w:rPr>
        <w:t xml:space="preserve"> the</w:t>
      </w:r>
      <w:r w:rsidR="002937B9" w:rsidRPr="00366EA6">
        <w:rPr>
          <w:sz w:val="22"/>
          <w:szCs w:val="22"/>
          <w:lang w:val="en-US"/>
        </w:rPr>
        <w:t xml:space="preserve"> feedback and the new Home Safe and Well </w:t>
      </w:r>
      <w:r w:rsidR="00536A4A" w:rsidRPr="00366EA6">
        <w:rPr>
          <w:sz w:val="22"/>
          <w:szCs w:val="22"/>
          <w:lang w:val="en-US"/>
        </w:rPr>
        <w:t xml:space="preserve">Approach, </w:t>
      </w:r>
      <w:r w:rsidR="002937B9" w:rsidRPr="00366EA6">
        <w:rPr>
          <w:sz w:val="22"/>
          <w:szCs w:val="22"/>
          <w:lang w:val="en-US"/>
        </w:rPr>
        <w:t xml:space="preserve">we are looking </w:t>
      </w:r>
      <w:r w:rsidR="00366EA6" w:rsidRPr="00366EA6">
        <w:rPr>
          <w:sz w:val="22"/>
          <w:szCs w:val="22"/>
          <w:lang w:val="en-US"/>
        </w:rPr>
        <w:t xml:space="preserve">to </w:t>
      </w:r>
      <w:r w:rsidR="0031244B" w:rsidRPr="00366EA6">
        <w:rPr>
          <w:sz w:val="22"/>
          <w:szCs w:val="22"/>
          <w:lang w:val="en-US"/>
        </w:rPr>
        <w:t xml:space="preserve">combine </w:t>
      </w:r>
      <w:r>
        <w:rPr>
          <w:sz w:val="22"/>
          <w:szCs w:val="22"/>
          <w:lang w:val="en-US"/>
        </w:rPr>
        <w:t xml:space="preserve">the </w:t>
      </w:r>
      <w:r w:rsidR="0031244B" w:rsidRPr="00366EA6">
        <w:rPr>
          <w:sz w:val="22"/>
          <w:szCs w:val="22"/>
          <w:lang w:val="en-US"/>
        </w:rPr>
        <w:t>efforts of several H</w:t>
      </w:r>
      <w:r w:rsidR="00366EA6">
        <w:rPr>
          <w:sz w:val="22"/>
          <w:szCs w:val="22"/>
          <w:lang w:val="en-US"/>
        </w:rPr>
        <w:t xml:space="preserve">ighways </w:t>
      </w:r>
      <w:r w:rsidR="0031244B" w:rsidRPr="00366EA6">
        <w:rPr>
          <w:sz w:val="22"/>
          <w:szCs w:val="22"/>
          <w:lang w:val="en-US"/>
        </w:rPr>
        <w:t>E</w:t>
      </w:r>
      <w:r w:rsidR="00366EA6">
        <w:rPr>
          <w:sz w:val="22"/>
          <w:szCs w:val="22"/>
          <w:lang w:val="en-US"/>
        </w:rPr>
        <w:t>ngland</w:t>
      </w:r>
      <w:r w:rsidR="0031244B" w:rsidRPr="00366EA6">
        <w:rPr>
          <w:sz w:val="22"/>
          <w:szCs w:val="22"/>
          <w:lang w:val="en-US"/>
        </w:rPr>
        <w:t xml:space="preserve"> </w:t>
      </w:r>
      <w:r w:rsidR="00366EA6">
        <w:rPr>
          <w:sz w:val="22"/>
          <w:szCs w:val="22"/>
          <w:lang w:val="en-US"/>
        </w:rPr>
        <w:t>S</w:t>
      </w:r>
      <w:r w:rsidR="0031244B" w:rsidRPr="00366EA6">
        <w:rPr>
          <w:sz w:val="22"/>
          <w:szCs w:val="22"/>
          <w:lang w:val="en-US"/>
        </w:rPr>
        <w:t xml:space="preserve">upply </w:t>
      </w:r>
      <w:r w:rsidR="00366EA6">
        <w:rPr>
          <w:sz w:val="22"/>
          <w:szCs w:val="22"/>
          <w:lang w:val="en-US"/>
        </w:rPr>
        <w:t>C</w:t>
      </w:r>
      <w:r w:rsidR="0031244B" w:rsidRPr="00366EA6">
        <w:rPr>
          <w:sz w:val="22"/>
          <w:szCs w:val="22"/>
          <w:lang w:val="en-US"/>
        </w:rPr>
        <w:t xml:space="preserve">hain </w:t>
      </w:r>
      <w:r w:rsidR="00366EA6">
        <w:rPr>
          <w:sz w:val="22"/>
          <w:szCs w:val="22"/>
          <w:lang w:val="en-US"/>
        </w:rPr>
        <w:t>S</w:t>
      </w:r>
      <w:r w:rsidR="0031244B" w:rsidRPr="00366EA6">
        <w:rPr>
          <w:sz w:val="22"/>
          <w:szCs w:val="22"/>
          <w:lang w:val="en-US"/>
        </w:rPr>
        <w:t xml:space="preserve">afety </w:t>
      </w:r>
      <w:r w:rsidR="00366EA6">
        <w:rPr>
          <w:sz w:val="22"/>
          <w:szCs w:val="22"/>
          <w:lang w:val="en-US"/>
        </w:rPr>
        <w:t>F</w:t>
      </w:r>
      <w:r w:rsidR="0031244B" w:rsidRPr="00366EA6">
        <w:rPr>
          <w:sz w:val="22"/>
          <w:szCs w:val="22"/>
          <w:lang w:val="en-US"/>
        </w:rPr>
        <w:t>orums</w:t>
      </w:r>
      <w:r>
        <w:rPr>
          <w:sz w:val="22"/>
          <w:szCs w:val="22"/>
          <w:lang w:val="en-US"/>
        </w:rPr>
        <w:t xml:space="preserve"> and </w:t>
      </w:r>
      <w:r w:rsidR="00366EA6">
        <w:rPr>
          <w:sz w:val="22"/>
          <w:szCs w:val="22"/>
          <w:lang w:val="en-US"/>
        </w:rPr>
        <w:t>M</w:t>
      </w:r>
      <w:r w:rsidR="0031244B" w:rsidRPr="00366EA6">
        <w:rPr>
          <w:sz w:val="22"/>
          <w:szCs w:val="22"/>
          <w:lang w:val="en-US"/>
        </w:rPr>
        <w:t>eetings</w:t>
      </w:r>
      <w:r>
        <w:rPr>
          <w:sz w:val="22"/>
          <w:szCs w:val="22"/>
          <w:lang w:val="en-US"/>
        </w:rPr>
        <w:t xml:space="preserve"> focusing</w:t>
      </w:r>
      <w:r w:rsidR="0031244B" w:rsidRPr="00366EA6">
        <w:rPr>
          <w:sz w:val="22"/>
          <w:szCs w:val="22"/>
          <w:lang w:val="en-US"/>
        </w:rPr>
        <w:t xml:space="preserve"> on</w:t>
      </w:r>
      <w:r w:rsidR="002937B9" w:rsidRPr="00366EA6">
        <w:rPr>
          <w:sz w:val="22"/>
          <w:szCs w:val="22"/>
          <w:lang w:val="en-US"/>
        </w:rPr>
        <w:t xml:space="preserve"> the way in which safety is addressed in the supply chain</w:t>
      </w:r>
      <w:r>
        <w:rPr>
          <w:sz w:val="22"/>
          <w:szCs w:val="22"/>
          <w:lang w:val="en-US"/>
        </w:rPr>
        <w:t>.  To achieve this, we will be</w:t>
      </w:r>
      <w:r w:rsidR="00366EA6" w:rsidRPr="00366EA6">
        <w:rPr>
          <w:sz w:val="22"/>
          <w:szCs w:val="22"/>
          <w:lang w:val="en-US"/>
        </w:rPr>
        <w:t xml:space="preserve"> using</w:t>
      </w:r>
      <w:r w:rsidR="00F36CB9" w:rsidRPr="00366EA6">
        <w:rPr>
          <w:sz w:val="22"/>
          <w:szCs w:val="22"/>
          <w:lang w:val="en-US"/>
        </w:rPr>
        <w:t xml:space="preserve"> a more </w:t>
      </w:r>
      <w:r w:rsidR="000149A0" w:rsidRPr="00366EA6">
        <w:rPr>
          <w:sz w:val="22"/>
          <w:szCs w:val="22"/>
          <w:lang w:val="en-US"/>
        </w:rPr>
        <w:t>focused</w:t>
      </w:r>
      <w:r w:rsidR="00F36CB9" w:rsidRPr="00366EA6">
        <w:rPr>
          <w:sz w:val="22"/>
          <w:szCs w:val="22"/>
          <w:lang w:val="en-US"/>
        </w:rPr>
        <w:t xml:space="preserve"> structure to improve the way we work</w:t>
      </w:r>
      <w:r w:rsidR="000149A0" w:rsidRPr="00366EA6">
        <w:rPr>
          <w:sz w:val="22"/>
          <w:szCs w:val="22"/>
          <w:lang w:val="en-US"/>
        </w:rPr>
        <w:t xml:space="preserve"> together</w:t>
      </w:r>
      <w:r w:rsidR="00F36CB9" w:rsidRPr="00366EA6">
        <w:rPr>
          <w:sz w:val="22"/>
          <w:szCs w:val="22"/>
          <w:lang w:val="en-US"/>
        </w:rPr>
        <w:t xml:space="preserve"> in the form of Task &amp; Finish Groups</w:t>
      </w:r>
      <w:r w:rsidR="0031244B" w:rsidRPr="00366EA6">
        <w:rPr>
          <w:sz w:val="22"/>
          <w:szCs w:val="22"/>
          <w:lang w:val="en-US"/>
        </w:rPr>
        <w:t xml:space="preserve">. </w:t>
      </w:r>
    </w:p>
    <w:p w14:paraId="370FABE0" w14:textId="77777777" w:rsidR="00F32C77" w:rsidRPr="00F32C77" w:rsidRDefault="00F32C77" w:rsidP="00366EA6">
      <w:pPr>
        <w:pStyle w:val="ListParagraph"/>
        <w:ind w:left="0"/>
        <w:rPr>
          <w:b/>
          <w:sz w:val="22"/>
          <w:szCs w:val="22"/>
        </w:rPr>
      </w:pPr>
      <w:r w:rsidRPr="00F32C77">
        <w:rPr>
          <w:b/>
          <w:sz w:val="22"/>
          <w:szCs w:val="22"/>
        </w:rPr>
        <w:t>How can you help?</w:t>
      </w:r>
    </w:p>
    <w:p w14:paraId="3F07412C" w14:textId="77777777" w:rsidR="00F32C77" w:rsidRDefault="00F32C77" w:rsidP="00366EA6">
      <w:pPr>
        <w:pStyle w:val="ListParagraph"/>
        <w:ind w:left="0"/>
        <w:rPr>
          <w:sz w:val="22"/>
          <w:szCs w:val="22"/>
        </w:rPr>
      </w:pPr>
    </w:p>
    <w:p w14:paraId="595C24B9" w14:textId="5BC90A2D" w:rsidR="00366EA6" w:rsidRPr="00366EA6" w:rsidRDefault="00F32C77" w:rsidP="00366EA6">
      <w:pPr>
        <w:pStyle w:val="ListParagraph"/>
        <w:ind w:left="0"/>
        <w:rPr>
          <w:sz w:val="22"/>
          <w:szCs w:val="22"/>
        </w:rPr>
      </w:pPr>
      <w:r>
        <w:rPr>
          <w:sz w:val="22"/>
          <w:szCs w:val="22"/>
        </w:rPr>
        <w:t>To help us achieve our goal w</w:t>
      </w:r>
      <w:r w:rsidR="00366EA6" w:rsidRPr="00366EA6">
        <w:rPr>
          <w:sz w:val="22"/>
          <w:szCs w:val="22"/>
        </w:rPr>
        <w:t>e need to hear from you if you are currently a part of</w:t>
      </w:r>
      <w:r w:rsidR="00366EA6">
        <w:rPr>
          <w:sz w:val="22"/>
          <w:szCs w:val="22"/>
        </w:rPr>
        <w:t>,</w:t>
      </w:r>
      <w:r w:rsidR="00366EA6" w:rsidRPr="00366EA6">
        <w:rPr>
          <w:sz w:val="22"/>
          <w:szCs w:val="22"/>
        </w:rPr>
        <w:t xml:space="preserve"> or </w:t>
      </w:r>
      <w:r w:rsidR="00366EA6">
        <w:rPr>
          <w:sz w:val="22"/>
          <w:szCs w:val="22"/>
        </w:rPr>
        <w:t>manage</w:t>
      </w:r>
      <w:r w:rsidR="00366EA6" w:rsidRPr="00366EA6">
        <w:rPr>
          <w:sz w:val="22"/>
          <w:szCs w:val="22"/>
        </w:rPr>
        <w:t xml:space="preserve"> a forum</w:t>
      </w:r>
      <w:r w:rsidR="00366EA6">
        <w:rPr>
          <w:sz w:val="22"/>
          <w:szCs w:val="22"/>
        </w:rPr>
        <w:t>/</w:t>
      </w:r>
      <w:r w:rsidR="00366EA6" w:rsidRPr="00366EA6">
        <w:rPr>
          <w:sz w:val="22"/>
          <w:szCs w:val="22"/>
        </w:rPr>
        <w:t xml:space="preserve">group that </w:t>
      </w:r>
      <w:r w:rsidR="00366EA6">
        <w:rPr>
          <w:sz w:val="22"/>
          <w:szCs w:val="22"/>
        </w:rPr>
        <w:t>is having conversations or working on safety issues</w:t>
      </w:r>
      <w:r w:rsidR="00366EA6" w:rsidRPr="00366EA6">
        <w:rPr>
          <w:sz w:val="22"/>
          <w:szCs w:val="22"/>
        </w:rPr>
        <w:t xml:space="preserve">. </w:t>
      </w:r>
      <w:r w:rsidR="00366EA6">
        <w:rPr>
          <w:sz w:val="22"/>
          <w:szCs w:val="22"/>
        </w:rPr>
        <w:t>We need the chairs of these to complete</w:t>
      </w:r>
      <w:r w:rsidR="00366EA6" w:rsidRPr="00366EA6">
        <w:rPr>
          <w:sz w:val="22"/>
          <w:szCs w:val="22"/>
        </w:rPr>
        <w:t xml:space="preserve"> this</w:t>
      </w:r>
      <w:hyperlink r:id="rId9" w:history="1">
        <w:r w:rsidR="00366EA6" w:rsidRPr="00366EA6">
          <w:rPr>
            <w:rStyle w:val="Hyperlink"/>
            <w:sz w:val="22"/>
            <w:szCs w:val="22"/>
          </w:rPr>
          <w:t xml:space="preserve"> proforma</w:t>
        </w:r>
      </w:hyperlink>
      <w:r w:rsidR="00366EA6" w:rsidRPr="00366EA6">
        <w:rPr>
          <w:sz w:val="22"/>
          <w:szCs w:val="22"/>
        </w:rPr>
        <w:t xml:space="preserve"> and send to </w:t>
      </w:r>
      <w:hyperlink r:id="rId10" w:history="1">
        <w:r w:rsidR="00366EA6" w:rsidRPr="00366EA6">
          <w:rPr>
            <w:rStyle w:val="Hyperlink"/>
            <w:sz w:val="22"/>
            <w:szCs w:val="22"/>
          </w:rPr>
          <w:t>supplysafetyforums@highwaysengland.co.uk</w:t>
        </w:r>
      </w:hyperlink>
      <w:r w:rsidR="00366EA6" w:rsidRPr="00366EA6">
        <w:rPr>
          <w:rStyle w:val="Hyperlink"/>
          <w:sz w:val="22"/>
          <w:szCs w:val="22"/>
        </w:rPr>
        <w:t xml:space="preserve"> </w:t>
      </w:r>
      <w:r w:rsidR="00366EA6" w:rsidRPr="00366EA6">
        <w:rPr>
          <w:rStyle w:val="Hyperlink"/>
          <w:color w:val="auto"/>
          <w:sz w:val="22"/>
          <w:szCs w:val="22"/>
          <w:u w:val="none"/>
        </w:rPr>
        <w:t xml:space="preserve">in order that we can start to work smarter together. </w:t>
      </w:r>
    </w:p>
    <w:p w14:paraId="3EF9AA45" w14:textId="77777777" w:rsidR="00366EA6" w:rsidRDefault="00366EA6" w:rsidP="00C72C19">
      <w:pPr>
        <w:rPr>
          <w:sz w:val="22"/>
          <w:szCs w:val="22"/>
        </w:rPr>
      </w:pPr>
      <w:r>
        <w:rPr>
          <w:sz w:val="22"/>
          <w:szCs w:val="22"/>
        </w:rPr>
        <w:t xml:space="preserve">As we are unable to </w:t>
      </w:r>
      <w:r w:rsidR="003F6CBC" w:rsidRPr="00366EA6">
        <w:rPr>
          <w:sz w:val="22"/>
          <w:szCs w:val="22"/>
        </w:rPr>
        <w:t>do everything at once, Task and Finish Groups will initially focus on high risk areas (listed below) with specific deliverables and</w:t>
      </w:r>
      <w:r w:rsidRPr="00366EA6">
        <w:rPr>
          <w:sz w:val="22"/>
          <w:szCs w:val="22"/>
        </w:rPr>
        <w:t xml:space="preserve"> with</w:t>
      </w:r>
      <w:r w:rsidR="003F6CBC" w:rsidRPr="00366EA6">
        <w:rPr>
          <w:sz w:val="22"/>
          <w:szCs w:val="22"/>
        </w:rPr>
        <w:t xml:space="preserve">in a short timescale. </w:t>
      </w:r>
    </w:p>
    <w:p w14:paraId="0B05E379" w14:textId="20647408" w:rsidR="00C72C19" w:rsidRDefault="00C72C19" w:rsidP="00C72C19">
      <w:pPr>
        <w:rPr>
          <w:sz w:val="22"/>
          <w:szCs w:val="22"/>
        </w:rPr>
      </w:pPr>
      <w:r w:rsidRPr="00366EA6">
        <w:rPr>
          <w:sz w:val="22"/>
          <w:szCs w:val="22"/>
        </w:rPr>
        <w:t xml:space="preserve">If you have any ideas, thoughts or want to step forward and feel you can add value to one of the groups, please discuss and agree with your line manager and send an expression of interest to </w:t>
      </w:r>
      <w:hyperlink r:id="rId11" w:history="1">
        <w:r w:rsidR="00F32C77" w:rsidRPr="00A22C49">
          <w:rPr>
            <w:rStyle w:val="Hyperlink"/>
            <w:sz w:val="22"/>
            <w:szCs w:val="22"/>
          </w:rPr>
          <w:t>supplysafetyforums@highwaysengland.co.uk</w:t>
        </w:r>
      </w:hyperlink>
    </w:p>
    <w:p w14:paraId="7BF45A97" w14:textId="77777777" w:rsidR="003F6CBC" w:rsidRPr="00366EA6" w:rsidRDefault="003F6CBC" w:rsidP="003F6CBC">
      <w:pPr>
        <w:rPr>
          <w:sz w:val="22"/>
          <w:szCs w:val="22"/>
        </w:rPr>
      </w:pPr>
    </w:p>
    <w:p w14:paraId="4C477700" w14:textId="244E13C9" w:rsidR="00E71D2C" w:rsidRDefault="00E71D2C" w:rsidP="00536A4A">
      <w:pPr>
        <w:pStyle w:val="ListParagraph"/>
        <w:numPr>
          <w:ilvl w:val="0"/>
          <w:numId w:val="8"/>
        </w:numPr>
        <w:rPr>
          <w:sz w:val="22"/>
          <w:szCs w:val="22"/>
        </w:rPr>
      </w:pPr>
      <w:r>
        <w:rPr>
          <w:sz w:val="22"/>
          <w:szCs w:val="22"/>
        </w:rPr>
        <w:t>Improving investigations</w:t>
      </w:r>
    </w:p>
    <w:p w14:paraId="6259C6C2" w14:textId="661CC4F0" w:rsidR="00E71D2C" w:rsidRDefault="00E71D2C" w:rsidP="00536A4A">
      <w:pPr>
        <w:pStyle w:val="ListParagraph"/>
        <w:numPr>
          <w:ilvl w:val="0"/>
          <w:numId w:val="8"/>
        </w:numPr>
        <w:rPr>
          <w:sz w:val="22"/>
          <w:szCs w:val="22"/>
        </w:rPr>
      </w:pPr>
      <w:r>
        <w:rPr>
          <w:sz w:val="22"/>
          <w:szCs w:val="22"/>
        </w:rPr>
        <w:t>Service Strikes</w:t>
      </w:r>
    </w:p>
    <w:p w14:paraId="78BC1F9F" w14:textId="0492E19E" w:rsidR="00E71D2C" w:rsidRDefault="00E71D2C" w:rsidP="00536A4A">
      <w:pPr>
        <w:pStyle w:val="ListParagraph"/>
        <w:numPr>
          <w:ilvl w:val="0"/>
          <w:numId w:val="8"/>
        </w:numPr>
        <w:rPr>
          <w:sz w:val="22"/>
          <w:szCs w:val="22"/>
        </w:rPr>
      </w:pPr>
      <w:r>
        <w:rPr>
          <w:sz w:val="22"/>
          <w:szCs w:val="22"/>
        </w:rPr>
        <w:t>60mph through roadworks</w:t>
      </w:r>
    </w:p>
    <w:p w14:paraId="11E61064" w14:textId="786A8CC7" w:rsidR="00E71D2C" w:rsidRDefault="00E71D2C" w:rsidP="00536A4A">
      <w:pPr>
        <w:pStyle w:val="ListParagraph"/>
        <w:numPr>
          <w:ilvl w:val="0"/>
          <w:numId w:val="8"/>
        </w:numPr>
        <w:rPr>
          <w:sz w:val="22"/>
          <w:szCs w:val="22"/>
        </w:rPr>
      </w:pPr>
      <w:r>
        <w:rPr>
          <w:sz w:val="22"/>
          <w:szCs w:val="22"/>
        </w:rPr>
        <w:t>Highways England passport scheme</w:t>
      </w:r>
    </w:p>
    <w:p w14:paraId="2AA79D90" w14:textId="0EDF7B60" w:rsidR="00E71D2C" w:rsidRDefault="00E71D2C" w:rsidP="00536A4A">
      <w:pPr>
        <w:pStyle w:val="ListParagraph"/>
        <w:numPr>
          <w:ilvl w:val="0"/>
          <w:numId w:val="8"/>
        </w:numPr>
        <w:rPr>
          <w:sz w:val="22"/>
          <w:szCs w:val="22"/>
        </w:rPr>
      </w:pPr>
      <w:r>
        <w:rPr>
          <w:sz w:val="22"/>
          <w:szCs w:val="22"/>
        </w:rPr>
        <w:t>IPV strikes and incursions</w:t>
      </w:r>
    </w:p>
    <w:p w14:paraId="2E8CBBC3" w14:textId="2AAFE309" w:rsidR="00E71D2C" w:rsidRDefault="00E71D2C" w:rsidP="00536A4A">
      <w:pPr>
        <w:pStyle w:val="ListParagraph"/>
        <w:numPr>
          <w:ilvl w:val="0"/>
          <w:numId w:val="8"/>
        </w:numPr>
        <w:rPr>
          <w:sz w:val="22"/>
          <w:szCs w:val="22"/>
        </w:rPr>
      </w:pPr>
      <w:r>
        <w:rPr>
          <w:sz w:val="22"/>
          <w:szCs w:val="22"/>
        </w:rPr>
        <w:t xml:space="preserve">Mental Health </w:t>
      </w:r>
    </w:p>
    <w:p w14:paraId="38A5A850" w14:textId="59D2AD76" w:rsidR="00E71D2C" w:rsidRDefault="00E71D2C" w:rsidP="00536A4A">
      <w:pPr>
        <w:pStyle w:val="ListParagraph"/>
        <w:numPr>
          <w:ilvl w:val="0"/>
          <w:numId w:val="8"/>
        </w:numPr>
        <w:rPr>
          <w:sz w:val="22"/>
          <w:szCs w:val="22"/>
        </w:rPr>
      </w:pPr>
      <w:r>
        <w:rPr>
          <w:sz w:val="22"/>
          <w:szCs w:val="22"/>
        </w:rPr>
        <w:t>Plant, people interface</w:t>
      </w:r>
    </w:p>
    <w:p w14:paraId="02557F62" w14:textId="247CDFC7" w:rsidR="00E71D2C" w:rsidRPr="00E71D2C" w:rsidRDefault="00E71D2C" w:rsidP="00536A4A">
      <w:pPr>
        <w:pStyle w:val="ListParagraph"/>
        <w:numPr>
          <w:ilvl w:val="0"/>
          <w:numId w:val="8"/>
        </w:numPr>
        <w:rPr>
          <w:sz w:val="22"/>
          <w:szCs w:val="22"/>
        </w:rPr>
      </w:pPr>
      <w:r>
        <w:rPr>
          <w:sz w:val="22"/>
          <w:szCs w:val="22"/>
        </w:rPr>
        <w:t>Excavations and temporary works</w:t>
      </w:r>
    </w:p>
    <w:p w14:paraId="5C919D52" w14:textId="77777777" w:rsidR="002937B9" w:rsidRPr="00366EA6" w:rsidRDefault="002937B9" w:rsidP="002937B9">
      <w:pPr>
        <w:rPr>
          <w:sz w:val="22"/>
          <w:szCs w:val="22"/>
        </w:rPr>
      </w:pPr>
    </w:p>
    <w:p w14:paraId="594D41D5" w14:textId="77777777" w:rsidR="003F6CBC" w:rsidRDefault="003F6CBC" w:rsidP="00536A4A">
      <w:pPr>
        <w:jc w:val="center"/>
        <w:rPr>
          <w:rStyle w:val="Hyperlink"/>
          <w:sz w:val="22"/>
          <w:szCs w:val="22"/>
        </w:rPr>
      </w:pPr>
      <w:r w:rsidRPr="00366EA6">
        <w:rPr>
          <w:sz w:val="22"/>
          <w:szCs w:val="22"/>
        </w:rPr>
        <w:t xml:space="preserve">Email us </w:t>
      </w:r>
      <w:r w:rsidR="00C72C19" w:rsidRPr="00366EA6">
        <w:rPr>
          <w:sz w:val="22"/>
          <w:szCs w:val="22"/>
        </w:rPr>
        <w:t xml:space="preserve">any </w:t>
      </w:r>
      <w:r w:rsidRPr="00366EA6">
        <w:rPr>
          <w:sz w:val="22"/>
          <w:szCs w:val="22"/>
        </w:rPr>
        <w:t xml:space="preserve">other questions or feedback at </w:t>
      </w:r>
      <w:hyperlink r:id="rId12" w:history="1">
        <w:r w:rsidR="00536A4A" w:rsidRPr="00366EA6">
          <w:rPr>
            <w:rStyle w:val="Hyperlink"/>
            <w:sz w:val="22"/>
            <w:szCs w:val="22"/>
          </w:rPr>
          <w:t>supplysafetyforums@highwaysengland.co.uk</w:t>
        </w:r>
      </w:hyperlink>
    </w:p>
    <w:p w14:paraId="03E36991" w14:textId="51C474AF" w:rsidR="002546AF" w:rsidRPr="00366EA6" w:rsidRDefault="002546AF" w:rsidP="00536A4A">
      <w:pPr>
        <w:jc w:val="center"/>
        <w:rPr>
          <w:sz w:val="22"/>
          <w:szCs w:val="22"/>
        </w:rPr>
      </w:pPr>
      <w:r>
        <w:rPr>
          <w:sz w:val="22"/>
          <w:szCs w:val="22"/>
        </w:rPr>
        <w:t xml:space="preserve">Or review our </w:t>
      </w:r>
      <w:hyperlink r:id="rId13" w:history="1">
        <w:r w:rsidRPr="002546AF">
          <w:rPr>
            <w:rStyle w:val="Hyperlink"/>
            <w:sz w:val="22"/>
            <w:szCs w:val="22"/>
          </w:rPr>
          <w:t>Frequently asked Questions</w:t>
        </w:r>
      </w:hyperlink>
    </w:p>
    <w:p w14:paraId="46558357" w14:textId="77777777" w:rsidR="002937B9" w:rsidRPr="002937B9" w:rsidRDefault="002937B9" w:rsidP="00C72C19">
      <w:pPr>
        <w:ind w:left="5040" w:firstLine="720"/>
      </w:pPr>
    </w:p>
    <w:sectPr w:rsidR="002937B9" w:rsidRPr="002937B9" w:rsidSect="00536A4A">
      <w:pgSz w:w="16838" w:h="23811" w:code="8"/>
      <w:pgMar w:top="567" w:right="82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6E8"/>
    <w:multiLevelType w:val="hybridMultilevel"/>
    <w:tmpl w:val="47587F54"/>
    <w:lvl w:ilvl="0" w:tplc="51EE7278">
      <w:start w:val="1"/>
      <w:numFmt w:val="bullet"/>
      <w:lvlText w:val=""/>
      <w:lvlJc w:val="left"/>
      <w:pPr>
        <w:tabs>
          <w:tab w:val="num" w:pos="720"/>
        </w:tabs>
        <w:ind w:left="720" w:hanging="360"/>
      </w:pPr>
      <w:rPr>
        <w:rFonts w:ascii="Wingdings" w:hAnsi="Wingdings" w:hint="default"/>
      </w:rPr>
    </w:lvl>
    <w:lvl w:ilvl="1" w:tplc="03D69BB2" w:tentative="1">
      <w:start w:val="1"/>
      <w:numFmt w:val="bullet"/>
      <w:lvlText w:val=""/>
      <w:lvlJc w:val="left"/>
      <w:pPr>
        <w:tabs>
          <w:tab w:val="num" w:pos="1440"/>
        </w:tabs>
        <w:ind w:left="1440" w:hanging="360"/>
      </w:pPr>
      <w:rPr>
        <w:rFonts w:ascii="Wingdings" w:hAnsi="Wingdings" w:hint="default"/>
      </w:rPr>
    </w:lvl>
    <w:lvl w:ilvl="2" w:tplc="7CAA0A86" w:tentative="1">
      <w:start w:val="1"/>
      <w:numFmt w:val="bullet"/>
      <w:lvlText w:val=""/>
      <w:lvlJc w:val="left"/>
      <w:pPr>
        <w:tabs>
          <w:tab w:val="num" w:pos="2160"/>
        </w:tabs>
        <w:ind w:left="2160" w:hanging="360"/>
      </w:pPr>
      <w:rPr>
        <w:rFonts w:ascii="Wingdings" w:hAnsi="Wingdings" w:hint="default"/>
      </w:rPr>
    </w:lvl>
    <w:lvl w:ilvl="3" w:tplc="2B62A3FA" w:tentative="1">
      <w:start w:val="1"/>
      <w:numFmt w:val="bullet"/>
      <w:lvlText w:val=""/>
      <w:lvlJc w:val="left"/>
      <w:pPr>
        <w:tabs>
          <w:tab w:val="num" w:pos="2880"/>
        </w:tabs>
        <w:ind w:left="2880" w:hanging="360"/>
      </w:pPr>
      <w:rPr>
        <w:rFonts w:ascii="Wingdings" w:hAnsi="Wingdings" w:hint="default"/>
      </w:rPr>
    </w:lvl>
    <w:lvl w:ilvl="4" w:tplc="4E14DD1A" w:tentative="1">
      <w:start w:val="1"/>
      <w:numFmt w:val="bullet"/>
      <w:lvlText w:val=""/>
      <w:lvlJc w:val="left"/>
      <w:pPr>
        <w:tabs>
          <w:tab w:val="num" w:pos="3600"/>
        </w:tabs>
        <w:ind w:left="3600" w:hanging="360"/>
      </w:pPr>
      <w:rPr>
        <w:rFonts w:ascii="Wingdings" w:hAnsi="Wingdings" w:hint="default"/>
      </w:rPr>
    </w:lvl>
    <w:lvl w:ilvl="5" w:tplc="DD5A5E2A" w:tentative="1">
      <w:start w:val="1"/>
      <w:numFmt w:val="bullet"/>
      <w:lvlText w:val=""/>
      <w:lvlJc w:val="left"/>
      <w:pPr>
        <w:tabs>
          <w:tab w:val="num" w:pos="4320"/>
        </w:tabs>
        <w:ind w:left="4320" w:hanging="360"/>
      </w:pPr>
      <w:rPr>
        <w:rFonts w:ascii="Wingdings" w:hAnsi="Wingdings" w:hint="default"/>
      </w:rPr>
    </w:lvl>
    <w:lvl w:ilvl="6" w:tplc="DDC8BB68" w:tentative="1">
      <w:start w:val="1"/>
      <w:numFmt w:val="bullet"/>
      <w:lvlText w:val=""/>
      <w:lvlJc w:val="left"/>
      <w:pPr>
        <w:tabs>
          <w:tab w:val="num" w:pos="5040"/>
        </w:tabs>
        <w:ind w:left="5040" w:hanging="360"/>
      </w:pPr>
      <w:rPr>
        <w:rFonts w:ascii="Wingdings" w:hAnsi="Wingdings" w:hint="default"/>
      </w:rPr>
    </w:lvl>
    <w:lvl w:ilvl="7" w:tplc="F8D6CF2C" w:tentative="1">
      <w:start w:val="1"/>
      <w:numFmt w:val="bullet"/>
      <w:lvlText w:val=""/>
      <w:lvlJc w:val="left"/>
      <w:pPr>
        <w:tabs>
          <w:tab w:val="num" w:pos="5760"/>
        </w:tabs>
        <w:ind w:left="5760" w:hanging="360"/>
      </w:pPr>
      <w:rPr>
        <w:rFonts w:ascii="Wingdings" w:hAnsi="Wingdings" w:hint="default"/>
      </w:rPr>
    </w:lvl>
    <w:lvl w:ilvl="8" w:tplc="718446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070E6"/>
    <w:multiLevelType w:val="hybridMultilevel"/>
    <w:tmpl w:val="CD748F8A"/>
    <w:lvl w:ilvl="0" w:tplc="19D41D80">
      <w:start w:val="1"/>
      <w:numFmt w:val="bullet"/>
      <w:lvlText w:val=""/>
      <w:lvlJc w:val="left"/>
      <w:pPr>
        <w:tabs>
          <w:tab w:val="num" w:pos="720"/>
        </w:tabs>
        <w:ind w:left="720" w:hanging="360"/>
      </w:pPr>
      <w:rPr>
        <w:rFonts w:ascii="Wingdings" w:hAnsi="Wingdings" w:hint="default"/>
      </w:rPr>
    </w:lvl>
    <w:lvl w:ilvl="1" w:tplc="3E5CA572" w:tentative="1">
      <w:start w:val="1"/>
      <w:numFmt w:val="bullet"/>
      <w:lvlText w:val=""/>
      <w:lvlJc w:val="left"/>
      <w:pPr>
        <w:tabs>
          <w:tab w:val="num" w:pos="1440"/>
        </w:tabs>
        <w:ind w:left="1440" w:hanging="360"/>
      </w:pPr>
      <w:rPr>
        <w:rFonts w:ascii="Wingdings" w:hAnsi="Wingdings" w:hint="default"/>
      </w:rPr>
    </w:lvl>
    <w:lvl w:ilvl="2" w:tplc="95347E1E" w:tentative="1">
      <w:start w:val="1"/>
      <w:numFmt w:val="bullet"/>
      <w:lvlText w:val=""/>
      <w:lvlJc w:val="left"/>
      <w:pPr>
        <w:tabs>
          <w:tab w:val="num" w:pos="2160"/>
        </w:tabs>
        <w:ind w:left="2160" w:hanging="360"/>
      </w:pPr>
      <w:rPr>
        <w:rFonts w:ascii="Wingdings" w:hAnsi="Wingdings" w:hint="default"/>
      </w:rPr>
    </w:lvl>
    <w:lvl w:ilvl="3" w:tplc="AE22E652" w:tentative="1">
      <w:start w:val="1"/>
      <w:numFmt w:val="bullet"/>
      <w:lvlText w:val=""/>
      <w:lvlJc w:val="left"/>
      <w:pPr>
        <w:tabs>
          <w:tab w:val="num" w:pos="2880"/>
        </w:tabs>
        <w:ind w:left="2880" w:hanging="360"/>
      </w:pPr>
      <w:rPr>
        <w:rFonts w:ascii="Wingdings" w:hAnsi="Wingdings" w:hint="default"/>
      </w:rPr>
    </w:lvl>
    <w:lvl w:ilvl="4" w:tplc="65E0A5C0" w:tentative="1">
      <w:start w:val="1"/>
      <w:numFmt w:val="bullet"/>
      <w:lvlText w:val=""/>
      <w:lvlJc w:val="left"/>
      <w:pPr>
        <w:tabs>
          <w:tab w:val="num" w:pos="3600"/>
        </w:tabs>
        <w:ind w:left="3600" w:hanging="360"/>
      </w:pPr>
      <w:rPr>
        <w:rFonts w:ascii="Wingdings" w:hAnsi="Wingdings" w:hint="default"/>
      </w:rPr>
    </w:lvl>
    <w:lvl w:ilvl="5" w:tplc="6494F372" w:tentative="1">
      <w:start w:val="1"/>
      <w:numFmt w:val="bullet"/>
      <w:lvlText w:val=""/>
      <w:lvlJc w:val="left"/>
      <w:pPr>
        <w:tabs>
          <w:tab w:val="num" w:pos="4320"/>
        </w:tabs>
        <w:ind w:left="4320" w:hanging="360"/>
      </w:pPr>
      <w:rPr>
        <w:rFonts w:ascii="Wingdings" w:hAnsi="Wingdings" w:hint="default"/>
      </w:rPr>
    </w:lvl>
    <w:lvl w:ilvl="6" w:tplc="E0B6357A" w:tentative="1">
      <w:start w:val="1"/>
      <w:numFmt w:val="bullet"/>
      <w:lvlText w:val=""/>
      <w:lvlJc w:val="left"/>
      <w:pPr>
        <w:tabs>
          <w:tab w:val="num" w:pos="5040"/>
        </w:tabs>
        <w:ind w:left="5040" w:hanging="360"/>
      </w:pPr>
      <w:rPr>
        <w:rFonts w:ascii="Wingdings" w:hAnsi="Wingdings" w:hint="default"/>
      </w:rPr>
    </w:lvl>
    <w:lvl w:ilvl="7" w:tplc="E53852F2" w:tentative="1">
      <w:start w:val="1"/>
      <w:numFmt w:val="bullet"/>
      <w:lvlText w:val=""/>
      <w:lvlJc w:val="left"/>
      <w:pPr>
        <w:tabs>
          <w:tab w:val="num" w:pos="5760"/>
        </w:tabs>
        <w:ind w:left="5760" w:hanging="360"/>
      </w:pPr>
      <w:rPr>
        <w:rFonts w:ascii="Wingdings" w:hAnsi="Wingdings" w:hint="default"/>
      </w:rPr>
    </w:lvl>
    <w:lvl w:ilvl="8" w:tplc="A00463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B3A1E"/>
    <w:multiLevelType w:val="hybridMultilevel"/>
    <w:tmpl w:val="8340AA2C"/>
    <w:lvl w:ilvl="0" w:tplc="51EE7278">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54492BBF"/>
    <w:multiLevelType w:val="hybridMultilevel"/>
    <w:tmpl w:val="D8A6D420"/>
    <w:lvl w:ilvl="0" w:tplc="643E310C">
      <w:start w:val="1"/>
      <w:numFmt w:val="bullet"/>
      <w:lvlText w:val=""/>
      <w:lvlJc w:val="left"/>
      <w:pPr>
        <w:tabs>
          <w:tab w:val="num" w:pos="720"/>
        </w:tabs>
        <w:ind w:left="720" w:hanging="360"/>
      </w:pPr>
      <w:rPr>
        <w:rFonts w:ascii="Wingdings" w:hAnsi="Wingdings" w:hint="default"/>
      </w:rPr>
    </w:lvl>
    <w:lvl w:ilvl="1" w:tplc="F1665504" w:tentative="1">
      <w:start w:val="1"/>
      <w:numFmt w:val="bullet"/>
      <w:lvlText w:val=""/>
      <w:lvlJc w:val="left"/>
      <w:pPr>
        <w:tabs>
          <w:tab w:val="num" w:pos="1440"/>
        </w:tabs>
        <w:ind w:left="1440" w:hanging="360"/>
      </w:pPr>
      <w:rPr>
        <w:rFonts w:ascii="Wingdings" w:hAnsi="Wingdings" w:hint="default"/>
      </w:rPr>
    </w:lvl>
    <w:lvl w:ilvl="2" w:tplc="FD46198C" w:tentative="1">
      <w:start w:val="1"/>
      <w:numFmt w:val="bullet"/>
      <w:lvlText w:val=""/>
      <w:lvlJc w:val="left"/>
      <w:pPr>
        <w:tabs>
          <w:tab w:val="num" w:pos="2160"/>
        </w:tabs>
        <w:ind w:left="2160" w:hanging="360"/>
      </w:pPr>
      <w:rPr>
        <w:rFonts w:ascii="Wingdings" w:hAnsi="Wingdings" w:hint="default"/>
      </w:rPr>
    </w:lvl>
    <w:lvl w:ilvl="3" w:tplc="94B66D78" w:tentative="1">
      <w:start w:val="1"/>
      <w:numFmt w:val="bullet"/>
      <w:lvlText w:val=""/>
      <w:lvlJc w:val="left"/>
      <w:pPr>
        <w:tabs>
          <w:tab w:val="num" w:pos="2880"/>
        </w:tabs>
        <w:ind w:left="2880" w:hanging="360"/>
      </w:pPr>
      <w:rPr>
        <w:rFonts w:ascii="Wingdings" w:hAnsi="Wingdings" w:hint="default"/>
      </w:rPr>
    </w:lvl>
    <w:lvl w:ilvl="4" w:tplc="F5D0C69E" w:tentative="1">
      <w:start w:val="1"/>
      <w:numFmt w:val="bullet"/>
      <w:lvlText w:val=""/>
      <w:lvlJc w:val="left"/>
      <w:pPr>
        <w:tabs>
          <w:tab w:val="num" w:pos="3600"/>
        </w:tabs>
        <w:ind w:left="3600" w:hanging="360"/>
      </w:pPr>
      <w:rPr>
        <w:rFonts w:ascii="Wingdings" w:hAnsi="Wingdings" w:hint="default"/>
      </w:rPr>
    </w:lvl>
    <w:lvl w:ilvl="5" w:tplc="38C64F8E" w:tentative="1">
      <w:start w:val="1"/>
      <w:numFmt w:val="bullet"/>
      <w:lvlText w:val=""/>
      <w:lvlJc w:val="left"/>
      <w:pPr>
        <w:tabs>
          <w:tab w:val="num" w:pos="4320"/>
        </w:tabs>
        <w:ind w:left="4320" w:hanging="360"/>
      </w:pPr>
      <w:rPr>
        <w:rFonts w:ascii="Wingdings" w:hAnsi="Wingdings" w:hint="default"/>
      </w:rPr>
    </w:lvl>
    <w:lvl w:ilvl="6" w:tplc="66202FD8" w:tentative="1">
      <w:start w:val="1"/>
      <w:numFmt w:val="bullet"/>
      <w:lvlText w:val=""/>
      <w:lvlJc w:val="left"/>
      <w:pPr>
        <w:tabs>
          <w:tab w:val="num" w:pos="5040"/>
        </w:tabs>
        <w:ind w:left="5040" w:hanging="360"/>
      </w:pPr>
      <w:rPr>
        <w:rFonts w:ascii="Wingdings" w:hAnsi="Wingdings" w:hint="default"/>
      </w:rPr>
    </w:lvl>
    <w:lvl w:ilvl="7" w:tplc="C110204C" w:tentative="1">
      <w:start w:val="1"/>
      <w:numFmt w:val="bullet"/>
      <w:lvlText w:val=""/>
      <w:lvlJc w:val="left"/>
      <w:pPr>
        <w:tabs>
          <w:tab w:val="num" w:pos="5760"/>
        </w:tabs>
        <w:ind w:left="5760" w:hanging="360"/>
      </w:pPr>
      <w:rPr>
        <w:rFonts w:ascii="Wingdings" w:hAnsi="Wingdings" w:hint="default"/>
      </w:rPr>
    </w:lvl>
    <w:lvl w:ilvl="8" w:tplc="55AC04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A7804"/>
    <w:multiLevelType w:val="hybridMultilevel"/>
    <w:tmpl w:val="2318B604"/>
    <w:lvl w:ilvl="0" w:tplc="489E2A20">
      <w:start w:val="1"/>
      <w:numFmt w:val="bullet"/>
      <w:lvlText w:val=""/>
      <w:lvlJc w:val="left"/>
      <w:pPr>
        <w:tabs>
          <w:tab w:val="num" w:pos="720"/>
        </w:tabs>
        <w:ind w:left="720" w:hanging="360"/>
      </w:pPr>
      <w:rPr>
        <w:rFonts w:ascii="Wingdings" w:hAnsi="Wingdings" w:hint="default"/>
      </w:rPr>
    </w:lvl>
    <w:lvl w:ilvl="1" w:tplc="84BCC960" w:tentative="1">
      <w:start w:val="1"/>
      <w:numFmt w:val="bullet"/>
      <w:lvlText w:val=""/>
      <w:lvlJc w:val="left"/>
      <w:pPr>
        <w:tabs>
          <w:tab w:val="num" w:pos="1440"/>
        </w:tabs>
        <w:ind w:left="1440" w:hanging="360"/>
      </w:pPr>
      <w:rPr>
        <w:rFonts w:ascii="Wingdings" w:hAnsi="Wingdings" w:hint="default"/>
      </w:rPr>
    </w:lvl>
    <w:lvl w:ilvl="2" w:tplc="E294F856" w:tentative="1">
      <w:start w:val="1"/>
      <w:numFmt w:val="bullet"/>
      <w:lvlText w:val=""/>
      <w:lvlJc w:val="left"/>
      <w:pPr>
        <w:tabs>
          <w:tab w:val="num" w:pos="2160"/>
        </w:tabs>
        <w:ind w:left="2160" w:hanging="360"/>
      </w:pPr>
      <w:rPr>
        <w:rFonts w:ascii="Wingdings" w:hAnsi="Wingdings" w:hint="default"/>
      </w:rPr>
    </w:lvl>
    <w:lvl w:ilvl="3" w:tplc="A5CABC58" w:tentative="1">
      <w:start w:val="1"/>
      <w:numFmt w:val="bullet"/>
      <w:lvlText w:val=""/>
      <w:lvlJc w:val="left"/>
      <w:pPr>
        <w:tabs>
          <w:tab w:val="num" w:pos="2880"/>
        </w:tabs>
        <w:ind w:left="2880" w:hanging="360"/>
      </w:pPr>
      <w:rPr>
        <w:rFonts w:ascii="Wingdings" w:hAnsi="Wingdings" w:hint="default"/>
      </w:rPr>
    </w:lvl>
    <w:lvl w:ilvl="4" w:tplc="06F40E00" w:tentative="1">
      <w:start w:val="1"/>
      <w:numFmt w:val="bullet"/>
      <w:lvlText w:val=""/>
      <w:lvlJc w:val="left"/>
      <w:pPr>
        <w:tabs>
          <w:tab w:val="num" w:pos="3600"/>
        </w:tabs>
        <w:ind w:left="3600" w:hanging="360"/>
      </w:pPr>
      <w:rPr>
        <w:rFonts w:ascii="Wingdings" w:hAnsi="Wingdings" w:hint="default"/>
      </w:rPr>
    </w:lvl>
    <w:lvl w:ilvl="5" w:tplc="70F61AFC" w:tentative="1">
      <w:start w:val="1"/>
      <w:numFmt w:val="bullet"/>
      <w:lvlText w:val=""/>
      <w:lvlJc w:val="left"/>
      <w:pPr>
        <w:tabs>
          <w:tab w:val="num" w:pos="4320"/>
        </w:tabs>
        <w:ind w:left="4320" w:hanging="360"/>
      </w:pPr>
      <w:rPr>
        <w:rFonts w:ascii="Wingdings" w:hAnsi="Wingdings" w:hint="default"/>
      </w:rPr>
    </w:lvl>
    <w:lvl w:ilvl="6" w:tplc="93C8FE1E" w:tentative="1">
      <w:start w:val="1"/>
      <w:numFmt w:val="bullet"/>
      <w:lvlText w:val=""/>
      <w:lvlJc w:val="left"/>
      <w:pPr>
        <w:tabs>
          <w:tab w:val="num" w:pos="5040"/>
        </w:tabs>
        <w:ind w:left="5040" w:hanging="360"/>
      </w:pPr>
      <w:rPr>
        <w:rFonts w:ascii="Wingdings" w:hAnsi="Wingdings" w:hint="default"/>
      </w:rPr>
    </w:lvl>
    <w:lvl w:ilvl="7" w:tplc="7D965940" w:tentative="1">
      <w:start w:val="1"/>
      <w:numFmt w:val="bullet"/>
      <w:lvlText w:val=""/>
      <w:lvlJc w:val="left"/>
      <w:pPr>
        <w:tabs>
          <w:tab w:val="num" w:pos="5760"/>
        </w:tabs>
        <w:ind w:left="5760" w:hanging="360"/>
      </w:pPr>
      <w:rPr>
        <w:rFonts w:ascii="Wingdings" w:hAnsi="Wingdings" w:hint="default"/>
      </w:rPr>
    </w:lvl>
    <w:lvl w:ilvl="8" w:tplc="5F501C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E6F19"/>
    <w:multiLevelType w:val="hybridMultilevel"/>
    <w:tmpl w:val="D0364AF8"/>
    <w:lvl w:ilvl="0" w:tplc="931060E6">
      <w:start w:val="1"/>
      <w:numFmt w:val="bullet"/>
      <w:lvlText w:val="•"/>
      <w:lvlJc w:val="left"/>
      <w:pPr>
        <w:tabs>
          <w:tab w:val="num" w:pos="720"/>
        </w:tabs>
        <w:ind w:left="720" w:hanging="360"/>
      </w:pPr>
      <w:rPr>
        <w:rFonts w:ascii="Arial" w:hAnsi="Arial" w:hint="default"/>
      </w:rPr>
    </w:lvl>
    <w:lvl w:ilvl="1" w:tplc="E1BC924C" w:tentative="1">
      <w:start w:val="1"/>
      <w:numFmt w:val="bullet"/>
      <w:lvlText w:val="•"/>
      <w:lvlJc w:val="left"/>
      <w:pPr>
        <w:tabs>
          <w:tab w:val="num" w:pos="1440"/>
        </w:tabs>
        <w:ind w:left="1440" w:hanging="360"/>
      </w:pPr>
      <w:rPr>
        <w:rFonts w:ascii="Arial" w:hAnsi="Arial" w:hint="default"/>
      </w:rPr>
    </w:lvl>
    <w:lvl w:ilvl="2" w:tplc="EFC6FD0E" w:tentative="1">
      <w:start w:val="1"/>
      <w:numFmt w:val="bullet"/>
      <w:lvlText w:val="•"/>
      <w:lvlJc w:val="left"/>
      <w:pPr>
        <w:tabs>
          <w:tab w:val="num" w:pos="2160"/>
        </w:tabs>
        <w:ind w:left="2160" w:hanging="360"/>
      </w:pPr>
      <w:rPr>
        <w:rFonts w:ascii="Arial" w:hAnsi="Arial" w:hint="default"/>
      </w:rPr>
    </w:lvl>
    <w:lvl w:ilvl="3" w:tplc="A796D10A" w:tentative="1">
      <w:start w:val="1"/>
      <w:numFmt w:val="bullet"/>
      <w:lvlText w:val="•"/>
      <w:lvlJc w:val="left"/>
      <w:pPr>
        <w:tabs>
          <w:tab w:val="num" w:pos="2880"/>
        </w:tabs>
        <w:ind w:left="2880" w:hanging="360"/>
      </w:pPr>
      <w:rPr>
        <w:rFonts w:ascii="Arial" w:hAnsi="Arial" w:hint="default"/>
      </w:rPr>
    </w:lvl>
    <w:lvl w:ilvl="4" w:tplc="161C703C" w:tentative="1">
      <w:start w:val="1"/>
      <w:numFmt w:val="bullet"/>
      <w:lvlText w:val="•"/>
      <w:lvlJc w:val="left"/>
      <w:pPr>
        <w:tabs>
          <w:tab w:val="num" w:pos="3600"/>
        </w:tabs>
        <w:ind w:left="3600" w:hanging="360"/>
      </w:pPr>
      <w:rPr>
        <w:rFonts w:ascii="Arial" w:hAnsi="Arial" w:hint="default"/>
      </w:rPr>
    </w:lvl>
    <w:lvl w:ilvl="5" w:tplc="0B66BDD8" w:tentative="1">
      <w:start w:val="1"/>
      <w:numFmt w:val="bullet"/>
      <w:lvlText w:val="•"/>
      <w:lvlJc w:val="left"/>
      <w:pPr>
        <w:tabs>
          <w:tab w:val="num" w:pos="4320"/>
        </w:tabs>
        <w:ind w:left="4320" w:hanging="360"/>
      </w:pPr>
      <w:rPr>
        <w:rFonts w:ascii="Arial" w:hAnsi="Arial" w:hint="default"/>
      </w:rPr>
    </w:lvl>
    <w:lvl w:ilvl="6" w:tplc="845C5016" w:tentative="1">
      <w:start w:val="1"/>
      <w:numFmt w:val="bullet"/>
      <w:lvlText w:val="•"/>
      <w:lvlJc w:val="left"/>
      <w:pPr>
        <w:tabs>
          <w:tab w:val="num" w:pos="5040"/>
        </w:tabs>
        <w:ind w:left="5040" w:hanging="360"/>
      </w:pPr>
      <w:rPr>
        <w:rFonts w:ascii="Arial" w:hAnsi="Arial" w:hint="default"/>
      </w:rPr>
    </w:lvl>
    <w:lvl w:ilvl="7" w:tplc="B1B2A764" w:tentative="1">
      <w:start w:val="1"/>
      <w:numFmt w:val="bullet"/>
      <w:lvlText w:val="•"/>
      <w:lvlJc w:val="left"/>
      <w:pPr>
        <w:tabs>
          <w:tab w:val="num" w:pos="5760"/>
        </w:tabs>
        <w:ind w:left="5760" w:hanging="360"/>
      </w:pPr>
      <w:rPr>
        <w:rFonts w:ascii="Arial" w:hAnsi="Arial" w:hint="default"/>
      </w:rPr>
    </w:lvl>
    <w:lvl w:ilvl="8" w:tplc="35521C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852895"/>
    <w:multiLevelType w:val="hybridMultilevel"/>
    <w:tmpl w:val="27BCC422"/>
    <w:lvl w:ilvl="0" w:tplc="DC5A099C">
      <w:start w:val="1"/>
      <w:numFmt w:val="bullet"/>
      <w:lvlText w:val=""/>
      <w:lvlJc w:val="left"/>
      <w:pPr>
        <w:tabs>
          <w:tab w:val="num" w:pos="5040"/>
        </w:tabs>
        <w:ind w:left="5040" w:hanging="360"/>
      </w:pPr>
      <w:rPr>
        <w:rFonts w:ascii="Wingdings" w:hAnsi="Wingdings" w:hint="default"/>
      </w:rPr>
    </w:lvl>
    <w:lvl w:ilvl="1" w:tplc="FCE6CE12" w:tentative="1">
      <w:start w:val="1"/>
      <w:numFmt w:val="bullet"/>
      <w:lvlText w:val=""/>
      <w:lvlJc w:val="left"/>
      <w:pPr>
        <w:tabs>
          <w:tab w:val="num" w:pos="5760"/>
        </w:tabs>
        <w:ind w:left="5760" w:hanging="360"/>
      </w:pPr>
      <w:rPr>
        <w:rFonts w:ascii="Wingdings" w:hAnsi="Wingdings" w:hint="default"/>
      </w:rPr>
    </w:lvl>
    <w:lvl w:ilvl="2" w:tplc="0F800C42" w:tentative="1">
      <w:start w:val="1"/>
      <w:numFmt w:val="bullet"/>
      <w:lvlText w:val=""/>
      <w:lvlJc w:val="left"/>
      <w:pPr>
        <w:tabs>
          <w:tab w:val="num" w:pos="6480"/>
        </w:tabs>
        <w:ind w:left="6480" w:hanging="360"/>
      </w:pPr>
      <w:rPr>
        <w:rFonts w:ascii="Wingdings" w:hAnsi="Wingdings" w:hint="default"/>
      </w:rPr>
    </w:lvl>
    <w:lvl w:ilvl="3" w:tplc="B9569C50" w:tentative="1">
      <w:start w:val="1"/>
      <w:numFmt w:val="bullet"/>
      <w:lvlText w:val=""/>
      <w:lvlJc w:val="left"/>
      <w:pPr>
        <w:tabs>
          <w:tab w:val="num" w:pos="7200"/>
        </w:tabs>
        <w:ind w:left="7200" w:hanging="360"/>
      </w:pPr>
      <w:rPr>
        <w:rFonts w:ascii="Wingdings" w:hAnsi="Wingdings" w:hint="default"/>
      </w:rPr>
    </w:lvl>
    <w:lvl w:ilvl="4" w:tplc="2D0C72AC" w:tentative="1">
      <w:start w:val="1"/>
      <w:numFmt w:val="bullet"/>
      <w:lvlText w:val=""/>
      <w:lvlJc w:val="left"/>
      <w:pPr>
        <w:tabs>
          <w:tab w:val="num" w:pos="7920"/>
        </w:tabs>
        <w:ind w:left="7920" w:hanging="360"/>
      </w:pPr>
      <w:rPr>
        <w:rFonts w:ascii="Wingdings" w:hAnsi="Wingdings" w:hint="default"/>
      </w:rPr>
    </w:lvl>
    <w:lvl w:ilvl="5" w:tplc="97F06400" w:tentative="1">
      <w:start w:val="1"/>
      <w:numFmt w:val="bullet"/>
      <w:lvlText w:val=""/>
      <w:lvlJc w:val="left"/>
      <w:pPr>
        <w:tabs>
          <w:tab w:val="num" w:pos="8640"/>
        </w:tabs>
        <w:ind w:left="8640" w:hanging="360"/>
      </w:pPr>
      <w:rPr>
        <w:rFonts w:ascii="Wingdings" w:hAnsi="Wingdings" w:hint="default"/>
      </w:rPr>
    </w:lvl>
    <w:lvl w:ilvl="6" w:tplc="E52EBD58" w:tentative="1">
      <w:start w:val="1"/>
      <w:numFmt w:val="bullet"/>
      <w:lvlText w:val=""/>
      <w:lvlJc w:val="left"/>
      <w:pPr>
        <w:tabs>
          <w:tab w:val="num" w:pos="9360"/>
        </w:tabs>
        <w:ind w:left="9360" w:hanging="360"/>
      </w:pPr>
      <w:rPr>
        <w:rFonts w:ascii="Wingdings" w:hAnsi="Wingdings" w:hint="default"/>
      </w:rPr>
    </w:lvl>
    <w:lvl w:ilvl="7" w:tplc="54886922" w:tentative="1">
      <w:start w:val="1"/>
      <w:numFmt w:val="bullet"/>
      <w:lvlText w:val=""/>
      <w:lvlJc w:val="left"/>
      <w:pPr>
        <w:tabs>
          <w:tab w:val="num" w:pos="10080"/>
        </w:tabs>
        <w:ind w:left="10080" w:hanging="360"/>
      </w:pPr>
      <w:rPr>
        <w:rFonts w:ascii="Wingdings" w:hAnsi="Wingdings" w:hint="default"/>
      </w:rPr>
    </w:lvl>
    <w:lvl w:ilvl="8" w:tplc="C368EBBC" w:tentative="1">
      <w:start w:val="1"/>
      <w:numFmt w:val="bullet"/>
      <w:lvlText w:val=""/>
      <w:lvlJc w:val="left"/>
      <w:pPr>
        <w:tabs>
          <w:tab w:val="num" w:pos="10800"/>
        </w:tabs>
        <w:ind w:left="10800" w:hanging="360"/>
      </w:pPr>
      <w:rPr>
        <w:rFonts w:ascii="Wingdings" w:hAnsi="Wingdings" w:hint="default"/>
      </w:rPr>
    </w:lvl>
  </w:abstractNum>
  <w:abstractNum w:abstractNumId="7" w15:restartNumberingAfterBreak="0">
    <w:nsid w:val="79C54B71"/>
    <w:multiLevelType w:val="hybridMultilevel"/>
    <w:tmpl w:val="03D8F19C"/>
    <w:lvl w:ilvl="0" w:tplc="51EE7278">
      <w:start w:val="1"/>
      <w:numFmt w:val="bullet"/>
      <w:lvlText w:val=""/>
      <w:lvlJc w:val="left"/>
      <w:pPr>
        <w:tabs>
          <w:tab w:val="num" w:pos="720"/>
        </w:tabs>
        <w:ind w:left="720" w:hanging="360"/>
      </w:pPr>
      <w:rPr>
        <w:rFonts w:ascii="Wingdings" w:hAnsi="Wingdings" w:hint="default"/>
      </w:rPr>
    </w:lvl>
    <w:lvl w:ilvl="1" w:tplc="1CE24A42" w:tentative="1">
      <w:start w:val="1"/>
      <w:numFmt w:val="bullet"/>
      <w:lvlText w:val="•"/>
      <w:lvlJc w:val="left"/>
      <w:pPr>
        <w:tabs>
          <w:tab w:val="num" w:pos="1440"/>
        </w:tabs>
        <w:ind w:left="1440" w:hanging="360"/>
      </w:pPr>
      <w:rPr>
        <w:rFonts w:ascii="Arial" w:hAnsi="Arial" w:hint="default"/>
      </w:rPr>
    </w:lvl>
    <w:lvl w:ilvl="2" w:tplc="25D83118" w:tentative="1">
      <w:start w:val="1"/>
      <w:numFmt w:val="bullet"/>
      <w:lvlText w:val="•"/>
      <w:lvlJc w:val="left"/>
      <w:pPr>
        <w:tabs>
          <w:tab w:val="num" w:pos="2160"/>
        </w:tabs>
        <w:ind w:left="2160" w:hanging="360"/>
      </w:pPr>
      <w:rPr>
        <w:rFonts w:ascii="Arial" w:hAnsi="Arial" w:hint="default"/>
      </w:rPr>
    </w:lvl>
    <w:lvl w:ilvl="3" w:tplc="B5BA4A84" w:tentative="1">
      <w:start w:val="1"/>
      <w:numFmt w:val="bullet"/>
      <w:lvlText w:val="•"/>
      <w:lvlJc w:val="left"/>
      <w:pPr>
        <w:tabs>
          <w:tab w:val="num" w:pos="2880"/>
        </w:tabs>
        <w:ind w:left="2880" w:hanging="360"/>
      </w:pPr>
      <w:rPr>
        <w:rFonts w:ascii="Arial" w:hAnsi="Arial" w:hint="default"/>
      </w:rPr>
    </w:lvl>
    <w:lvl w:ilvl="4" w:tplc="3E84DE86" w:tentative="1">
      <w:start w:val="1"/>
      <w:numFmt w:val="bullet"/>
      <w:lvlText w:val="•"/>
      <w:lvlJc w:val="left"/>
      <w:pPr>
        <w:tabs>
          <w:tab w:val="num" w:pos="3600"/>
        </w:tabs>
        <w:ind w:left="3600" w:hanging="360"/>
      </w:pPr>
      <w:rPr>
        <w:rFonts w:ascii="Arial" w:hAnsi="Arial" w:hint="default"/>
      </w:rPr>
    </w:lvl>
    <w:lvl w:ilvl="5" w:tplc="3926C020" w:tentative="1">
      <w:start w:val="1"/>
      <w:numFmt w:val="bullet"/>
      <w:lvlText w:val="•"/>
      <w:lvlJc w:val="left"/>
      <w:pPr>
        <w:tabs>
          <w:tab w:val="num" w:pos="4320"/>
        </w:tabs>
        <w:ind w:left="4320" w:hanging="360"/>
      </w:pPr>
      <w:rPr>
        <w:rFonts w:ascii="Arial" w:hAnsi="Arial" w:hint="default"/>
      </w:rPr>
    </w:lvl>
    <w:lvl w:ilvl="6" w:tplc="12640A04" w:tentative="1">
      <w:start w:val="1"/>
      <w:numFmt w:val="bullet"/>
      <w:lvlText w:val="•"/>
      <w:lvlJc w:val="left"/>
      <w:pPr>
        <w:tabs>
          <w:tab w:val="num" w:pos="5040"/>
        </w:tabs>
        <w:ind w:left="5040" w:hanging="360"/>
      </w:pPr>
      <w:rPr>
        <w:rFonts w:ascii="Arial" w:hAnsi="Arial" w:hint="default"/>
      </w:rPr>
    </w:lvl>
    <w:lvl w:ilvl="7" w:tplc="9EE09F4E" w:tentative="1">
      <w:start w:val="1"/>
      <w:numFmt w:val="bullet"/>
      <w:lvlText w:val="•"/>
      <w:lvlJc w:val="left"/>
      <w:pPr>
        <w:tabs>
          <w:tab w:val="num" w:pos="5760"/>
        </w:tabs>
        <w:ind w:left="5760" w:hanging="360"/>
      </w:pPr>
      <w:rPr>
        <w:rFonts w:ascii="Arial" w:hAnsi="Arial" w:hint="default"/>
      </w:rPr>
    </w:lvl>
    <w:lvl w:ilvl="8" w:tplc="F0A6CD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B9"/>
    <w:rsid w:val="000149A0"/>
    <w:rsid w:val="000E055D"/>
    <w:rsid w:val="00103C02"/>
    <w:rsid w:val="002546AF"/>
    <w:rsid w:val="002937B9"/>
    <w:rsid w:val="0031244B"/>
    <w:rsid w:val="00366EA6"/>
    <w:rsid w:val="003F6CBC"/>
    <w:rsid w:val="00536A4A"/>
    <w:rsid w:val="00784517"/>
    <w:rsid w:val="007863F1"/>
    <w:rsid w:val="008C7D1E"/>
    <w:rsid w:val="008F7B4E"/>
    <w:rsid w:val="00C72C19"/>
    <w:rsid w:val="00E71D2C"/>
    <w:rsid w:val="00E953C2"/>
    <w:rsid w:val="00F32C77"/>
    <w:rsid w:val="00F3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D09D"/>
  <w15:chartTrackingRefBased/>
  <w15:docId w15:val="{63B150AD-3800-4E6A-A2E3-E4CC0717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B9"/>
    <w:pPr>
      <w:ind w:left="720"/>
      <w:contextualSpacing/>
    </w:pPr>
  </w:style>
  <w:style w:type="character" w:styleId="Hyperlink">
    <w:name w:val="Hyperlink"/>
    <w:basedOn w:val="DefaultParagraphFont"/>
    <w:uiPriority w:val="99"/>
    <w:unhideWhenUsed/>
    <w:rsid w:val="002937B9"/>
    <w:rPr>
      <w:color w:val="0563C1" w:themeColor="hyperlink"/>
      <w:u w:val="single"/>
    </w:rPr>
  </w:style>
  <w:style w:type="character" w:styleId="UnresolvedMention">
    <w:name w:val="Unresolved Mention"/>
    <w:basedOn w:val="DefaultParagraphFont"/>
    <w:uiPriority w:val="99"/>
    <w:semiHidden/>
    <w:unhideWhenUsed/>
    <w:rsid w:val="002937B9"/>
    <w:rPr>
      <w:color w:val="808080"/>
      <w:shd w:val="clear" w:color="auto" w:fill="E6E6E6"/>
    </w:rPr>
  </w:style>
  <w:style w:type="paragraph" w:styleId="NormalWeb">
    <w:name w:val="Normal (Web)"/>
    <w:basedOn w:val="Normal"/>
    <w:uiPriority w:val="99"/>
    <w:semiHidden/>
    <w:unhideWhenUsed/>
    <w:rsid w:val="003F6CB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247">
      <w:bodyDiv w:val="1"/>
      <w:marLeft w:val="0"/>
      <w:marRight w:val="0"/>
      <w:marTop w:val="0"/>
      <w:marBottom w:val="0"/>
      <w:divBdr>
        <w:top w:val="none" w:sz="0" w:space="0" w:color="auto"/>
        <w:left w:val="none" w:sz="0" w:space="0" w:color="auto"/>
        <w:bottom w:val="none" w:sz="0" w:space="0" w:color="auto"/>
        <w:right w:val="none" w:sz="0" w:space="0" w:color="auto"/>
      </w:divBdr>
    </w:div>
    <w:div w:id="87313083">
      <w:bodyDiv w:val="1"/>
      <w:marLeft w:val="0"/>
      <w:marRight w:val="0"/>
      <w:marTop w:val="0"/>
      <w:marBottom w:val="0"/>
      <w:divBdr>
        <w:top w:val="none" w:sz="0" w:space="0" w:color="auto"/>
        <w:left w:val="none" w:sz="0" w:space="0" w:color="auto"/>
        <w:bottom w:val="none" w:sz="0" w:space="0" w:color="auto"/>
        <w:right w:val="none" w:sz="0" w:space="0" w:color="auto"/>
      </w:divBdr>
      <w:divsChild>
        <w:div w:id="1555310584">
          <w:marLeft w:val="446"/>
          <w:marRight w:val="0"/>
          <w:marTop w:val="200"/>
          <w:marBottom w:val="0"/>
          <w:divBdr>
            <w:top w:val="none" w:sz="0" w:space="0" w:color="auto"/>
            <w:left w:val="none" w:sz="0" w:space="0" w:color="auto"/>
            <w:bottom w:val="none" w:sz="0" w:space="0" w:color="auto"/>
            <w:right w:val="none" w:sz="0" w:space="0" w:color="auto"/>
          </w:divBdr>
        </w:div>
        <w:div w:id="2035181948">
          <w:marLeft w:val="446"/>
          <w:marRight w:val="0"/>
          <w:marTop w:val="200"/>
          <w:marBottom w:val="0"/>
          <w:divBdr>
            <w:top w:val="none" w:sz="0" w:space="0" w:color="auto"/>
            <w:left w:val="none" w:sz="0" w:space="0" w:color="auto"/>
            <w:bottom w:val="none" w:sz="0" w:space="0" w:color="auto"/>
            <w:right w:val="none" w:sz="0" w:space="0" w:color="auto"/>
          </w:divBdr>
        </w:div>
        <w:div w:id="1074472704">
          <w:marLeft w:val="446"/>
          <w:marRight w:val="0"/>
          <w:marTop w:val="200"/>
          <w:marBottom w:val="0"/>
          <w:divBdr>
            <w:top w:val="none" w:sz="0" w:space="0" w:color="auto"/>
            <w:left w:val="none" w:sz="0" w:space="0" w:color="auto"/>
            <w:bottom w:val="none" w:sz="0" w:space="0" w:color="auto"/>
            <w:right w:val="none" w:sz="0" w:space="0" w:color="auto"/>
          </w:divBdr>
        </w:div>
        <w:div w:id="774903559">
          <w:marLeft w:val="446"/>
          <w:marRight w:val="0"/>
          <w:marTop w:val="200"/>
          <w:marBottom w:val="0"/>
          <w:divBdr>
            <w:top w:val="none" w:sz="0" w:space="0" w:color="auto"/>
            <w:left w:val="none" w:sz="0" w:space="0" w:color="auto"/>
            <w:bottom w:val="none" w:sz="0" w:space="0" w:color="auto"/>
            <w:right w:val="none" w:sz="0" w:space="0" w:color="auto"/>
          </w:divBdr>
        </w:div>
        <w:div w:id="1723825710">
          <w:marLeft w:val="446"/>
          <w:marRight w:val="0"/>
          <w:marTop w:val="200"/>
          <w:marBottom w:val="0"/>
          <w:divBdr>
            <w:top w:val="none" w:sz="0" w:space="0" w:color="auto"/>
            <w:left w:val="none" w:sz="0" w:space="0" w:color="auto"/>
            <w:bottom w:val="none" w:sz="0" w:space="0" w:color="auto"/>
            <w:right w:val="none" w:sz="0" w:space="0" w:color="auto"/>
          </w:divBdr>
        </w:div>
        <w:div w:id="1679774973">
          <w:marLeft w:val="446"/>
          <w:marRight w:val="0"/>
          <w:marTop w:val="200"/>
          <w:marBottom w:val="0"/>
          <w:divBdr>
            <w:top w:val="none" w:sz="0" w:space="0" w:color="auto"/>
            <w:left w:val="none" w:sz="0" w:space="0" w:color="auto"/>
            <w:bottom w:val="none" w:sz="0" w:space="0" w:color="auto"/>
            <w:right w:val="none" w:sz="0" w:space="0" w:color="auto"/>
          </w:divBdr>
        </w:div>
        <w:div w:id="1875270659">
          <w:marLeft w:val="446"/>
          <w:marRight w:val="0"/>
          <w:marTop w:val="200"/>
          <w:marBottom w:val="0"/>
          <w:divBdr>
            <w:top w:val="none" w:sz="0" w:space="0" w:color="auto"/>
            <w:left w:val="none" w:sz="0" w:space="0" w:color="auto"/>
            <w:bottom w:val="none" w:sz="0" w:space="0" w:color="auto"/>
            <w:right w:val="none" w:sz="0" w:space="0" w:color="auto"/>
          </w:divBdr>
        </w:div>
      </w:divsChild>
    </w:div>
    <w:div w:id="352729122">
      <w:bodyDiv w:val="1"/>
      <w:marLeft w:val="0"/>
      <w:marRight w:val="0"/>
      <w:marTop w:val="0"/>
      <w:marBottom w:val="0"/>
      <w:divBdr>
        <w:top w:val="none" w:sz="0" w:space="0" w:color="auto"/>
        <w:left w:val="none" w:sz="0" w:space="0" w:color="auto"/>
        <w:bottom w:val="none" w:sz="0" w:space="0" w:color="auto"/>
        <w:right w:val="none" w:sz="0" w:space="0" w:color="auto"/>
      </w:divBdr>
    </w:div>
    <w:div w:id="357397125">
      <w:bodyDiv w:val="1"/>
      <w:marLeft w:val="0"/>
      <w:marRight w:val="0"/>
      <w:marTop w:val="0"/>
      <w:marBottom w:val="0"/>
      <w:divBdr>
        <w:top w:val="none" w:sz="0" w:space="0" w:color="auto"/>
        <w:left w:val="none" w:sz="0" w:space="0" w:color="auto"/>
        <w:bottom w:val="none" w:sz="0" w:space="0" w:color="auto"/>
        <w:right w:val="none" w:sz="0" w:space="0" w:color="auto"/>
      </w:divBdr>
    </w:div>
    <w:div w:id="462771529">
      <w:bodyDiv w:val="1"/>
      <w:marLeft w:val="0"/>
      <w:marRight w:val="0"/>
      <w:marTop w:val="0"/>
      <w:marBottom w:val="0"/>
      <w:divBdr>
        <w:top w:val="none" w:sz="0" w:space="0" w:color="auto"/>
        <w:left w:val="none" w:sz="0" w:space="0" w:color="auto"/>
        <w:bottom w:val="none" w:sz="0" w:space="0" w:color="auto"/>
        <w:right w:val="none" w:sz="0" w:space="0" w:color="auto"/>
      </w:divBdr>
    </w:div>
    <w:div w:id="496965545">
      <w:bodyDiv w:val="1"/>
      <w:marLeft w:val="0"/>
      <w:marRight w:val="0"/>
      <w:marTop w:val="0"/>
      <w:marBottom w:val="0"/>
      <w:divBdr>
        <w:top w:val="none" w:sz="0" w:space="0" w:color="auto"/>
        <w:left w:val="none" w:sz="0" w:space="0" w:color="auto"/>
        <w:bottom w:val="none" w:sz="0" w:space="0" w:color="auto"/>
        <w:right w:val="none" w:sz="0" w:space="0" w:color="auto"/>
      </w:divBdr>
      <w:divsChild>
        <w:div w:id="638152971">
          <w:marLeft w:val="403"/>
          <w:marRight w:val="0"/>
          <w:marTop w:val="200"/>
          <w:marBottom w:val="0"/>
          <w:divBdr>
            <w:top w:val="none" w:sz="0" w:space="0" w:color="auto"/>
            <w:left w:val="none" w:sz="0" w:space="0" w:color="auto"/>
            <w:bottom w:val="none" w:sz="0" w:space="0" w:color="auto"/>
            <w:right w:val="none" w:sz="0" w:space="0" w:color="auto"/>
          </w:divBdr>
        </w:div>
        <w:div w:id="1066562335">
          <w:marLeft w:val="403"/>
          <w:marRight w:val="0"/>
          <w:marTop w:val="200"/>
          <w:marBottom w:val="0"/>
          <w:divBdr>
            <w:top w:val="none" w:sz="0" w:space="0" w:color="auto"/>
            <w:left w:val="none" w:sz="0" w:space="0" w:color="auto"/>
            <w:bottom w:val="none" w:sz="0" w:space="0" w:color="auto"/>
            <w:right w:val="none" w:sz="0" w:space="0" w:color="auto"/>
          </w:divBdr>
        </w:div>
      </w:divsChild>
    </w:div>
    <w:div w:id="642468822">
      <w:bodyDiv w:val="1"/>
      <w:marLeft w:val="0"/>
      <w:marRight w:val="0"/>
      <w:marTop w:val="0"/>
      <w:marBottom w:val="0"/>
      <w:divBdr>
        <w:top w:val="none" w:sz="0" w:space="0" w:color="auto"/>
        <w:left w:val="none" w:sz="0" w:space="0" w:color="auto"/>
        <w:bottom w:val="none" w:sz="0" w:space="0" w:color="auto"/>
        <w:right w:val="none" w:sz="0" w:space="0" w:color="auto"/>
      </w:divBdr>
      <w:divsChild>
        <w:div w:id="585530848">
          <w:marLeft w:val="403"/>
          <w:marRight w:val="0"/>
          <w:marTop w:val="200"/>
          <w:marBottom w:val="0"/>
          <w:divBdr>
            <w:top w:val="none" w:sz="0" w:space="0" w:color="auto"/>
            <w:left w:val="none" w:sz="0" w:space="0" w:color="auto"/>
            <w:bottom w:val="none" w:sz="0" w:space="0" w:color="auto"/>
            <w:right w:val="none" w:sz="0" w:space="0" w:color="auto"/>
          </w:divBdr>
        </w:div>
      </w:divsChild>
    </w:div>
    <w:div w:id="723605159">
      <w:bodyDiv w:val="1"/>
      <w:marLeft w:val="0"/>
      <w:marRight w:val="0"/>
      <w:marTop w:val="0"/>
      <w:marBottom w:val="0"/>
      <w:divBdr>
        <w:top w:val="none" w:sz="0" w:space="0" w:color="auto"/>
        <w:left w:val="none" w:sz="0" w:space="0" w:color="auto"/>
        <w:bottom w:val="none" w:sz="0" w:space="0" w:color="auto"/>
        <w:right w:val="none" w:sz="0" w:space="0" w:color="auto"/>
      </w:divBdr>
      <w:divsChild>
        <w:div w:id="631642467">
          <w:marLeft w:val="446"/>
          <w:marRight w:val="0"/>
          <w:marTop w:val="0"/>
          <w:marBottom w:val="0"/>
          <w:divBdr>
            <w:top w:val="none" w:sz="0" w:space="0" w:color="auto"/>
            <w:left w:val="none" w:sz="0" w:space="0" w:color="auto"/>
            <w:bottom w:val="none" w:sz="0" w:space="0" w:color="auto"/>
            <w:right w:val="none" w:sz="0" w:space="0" w:color="auto"/>
          </w:divBdr>
        </w:div>
        <w:div w:id="1511603161">
          <w:marLeft w:val="446"/>
          <w:marRight w:val="0"/>
          <w:marTop w:val="0"/>
          <w:marBottom w:val="0"/>
          <w:divBdr>
            <w:top w:val="none" w:sz="0" w:space="0" w:color="auto"/>
            <w:left w:val="none" w:sz="0" w:space="0" w:color="auto"/>
            <w:bottom w:val="none" w:sz="0" w:space="0" w:color="auto"/>
            <w:right w:val="none" w:sz="0" w:space="0" w:color="auto"/>
          </w:divBdr>
        </w:div>
        <w:div w:id="110712613">
          <w:marLeft w:val="446"/>
          <w:marRight w:val="0"/>
          <w:marTop w:val="0"/>
          <w:marBottom w:val="0"/>
          <w:divBdr>
            <w:top w:val="none" w:sz="0" w:space="0" w:color="auto"/>
            <w:left w:val="none" w:sz="0" w:space="0" w:color="auto"/>
            <w:bottom w:val="none" w:sz="0" w:space="0" w:color="auto"/>
            <w:right w:val="none" w:sz="0" w:space="0" w:color="auto"/>
          </w:divBdr>
        </w:div>
        <w:div w:id="1363247083">
          <w:marLeft w:val="446"/>
          <w:marRight w:val="0"/>
          <w:marTop w:val="0"/>
          <w:marBottom w:val="0"/>
          <w:divBdr>
            <w:top w:val="none" w:sz="0" w:space="0" w:color="auto"/>
            <w:left w:val="none" w:sz="0" w:space="0" w:color="auto"/>
            <w:bottom w:val="none" w:sz="0" w:space="0" w:color="auto"/>
            <w:right w:val="none" w:sz="0" w:space="0" w:color="auto"/>
          </w:divBdr>
        </w:div>
        <w:div w:id="1879581409">
          <w:marLeft w:val="446"/>
          <w:marRight w:val="0"/>
          <w:marTop w:val="0"/>
          <w:marBottom w:val="0"/>
          <w:divBdr>
            <w:top w:val="none" w:sz="0" w:space="0" w:color="auto"/>
            <w:left w:val="none" w:sz="0" w:space="0" w:color="auto"/>
            <w:bottom w:val="none" w:sz="0" w:space="0" w:color="auto"/>
            <w:right w:val="none" w:sz="0" w:space="0" w:color="auto"/>
          </w:divBdr>
        </w:div>
        <w:div w:id="1298797269">
          <w:marLeft w:val="446"/>
          <w:marRight w:val="0"/>
          <w:marTop w:val="0"/>
          <w:marBottom w:val="0"/>
          <w:divBdr>
            <w:top w:val="none" w:sz="0" w:space="0" w:color="auto"/>
            <w:left w:val="none" w:sz="0" w:space="0" w:color="auto"/>
            <w:bottom w:val="none" w:sz="0" w:space="0" w:color="auto"/>
            <w:right w:val="none" w:sz="0" w:space="0" w:color="auto"/>
          </w:divBdr>
        </w:div>
        <w:div w:id="1297447804">
          <w:marLeft w:val="446"/>
          <w:marRight w:val="0"/>
          <w:marTop w:val="0"/>
          <w:marBottom w:val="0"/>
          <w:divBdr>
            <w:top w:val="none" w:sz="0" w:space="0" w:color="auto"/>
            <w:left w:val="none" w:sz="0" w:space="0" w:color="auto"/>
            <w:bottom w:val="none" w:sz="0" w:space="0" w:color="auto"/>
            <w:right w:val="none" w:sz="0" w:space="0" w:color="auto"/>
          </w:divBdr>
        </w:div>
        <w:div w:id="2043091520">
          <w:marLeft w:val="446"/>
          <w:marRight w:val="0"/>
          <w:marTop w:val="0"/>
          <w:marBottom w:val="0"/>
          <w:divBdr>
            <w:top w:val="none" w:sz="0" w:space="0" w:color="auto"/>
            <w:left w:val="none" w:sz="0" w:space="0" w:color="auto"/>
            <w:bottom w:val="none" w:sz="0" w:space="0" w:color="auto"/>
            <w:right w:val="none" w:sz="0" w:space="0" w:color="auto"/>
          </w:divBdr>
        </w:div>
      </w:divsChild>
    </w:div>
    <w:div w:id="740369467">
      <w:bodyDiv w:val="1"/>
      <w:marLeft w:val="0"/>
      <w:marRight w:val="0"/>
      <w:marTop w:val="0"/>
      <w:marBottom w:val="0"/>
      <w:divBdr>
        <w:top w:val="none" w:sz="0" w:space="0" w:color="auto"/>
        <w:left w:val="none" w:sz="0" w:space="0" w:color="auto"/>
        <w:bottom w:val="none" w:sz="0" w:space="0" w:color="auto"/>
        <w:right w:val="none" w:sz="0" w:space="0" w:color="auto"/>
      </w:divBdr>
    </w:div>
    <w:div w:id="865025552">
      <w:bodyDiv w:val="1"/>
      <w:marLeft w:val="0"/>
      <w:marRight w:val="0"/>
      <w:marTop w:val="0"/>
      <w:marBottom w:val="0"/>
      <w:divBdr>
        <w:top w:val="none" w:sz="0" w:space="0" w:color="auto"/>
        <w:left w:val="none" w:sz="0" w:space="0" w:color="auto"/>
        <w:bottom w:val="none" w:sz="0" w:space="0" w:color="auto"/>
        <w:right w:val="none" w:sz="0" w:space="0" w:color="auto"/>
      </w:divBdr>
    </w:div>
    <w:div w:id="1345210251">
      <w:bodyDiv w:val="1"/>
      <w:marLeft w:val="0"/>
      <w:marRight w:val="0"/>
      <w:marTop w:val="0"/>
      <w:marBottom w:val="0"/>
      <w:divBdr>
        <w:top w:val="none" w:sz="0" w:space="0" w:color="auto"/>
        <w:left w:val="none" w:sz="0" w:space="0" w:color="auto"/>
        <w:bottom w:val="none" w:sz="0" w:space="0" w:color="auto"/>
        <w:right w:val="none" w:sz="0" w:space="0" w:color="auto"/>
      </w:divBdr>
    </w:div>
    <w:div w:id="1569995913">
      <w:bodyDiv w:val="1"/>
      <w:marLeft w:val="0"/>
      <w:marRight w:val="0"/>
      <w:marTop w:val="0"/>
      <w:marBottom w:val="0"/>
      <w:divBdr>
        <w:top w:val="none" w:sz="0" w:space="0" w:color="auto"/>
        <w:left w:val="none" w:sz="0" w:space="0" w:color="auto"/>
        <w:bottom w:val="none" w:sz="0" w:space="0" w:color="auto"/>
        <w:right w:val="none" w:sz="0" w:space="0" w:color="auto"/>
      </w:divBdr>
    </w:div>
    <w:div w:id="1678582822">
      <w:bodyDiv w:val="1"/>
      <w:marLeft w:val="0"/>
      <w:marRight w:val="0"/>
      <w:marTop w:val="0"/>
      <w:marBottom w:val="0"/>
      <w:divBdr>
        <w:top w:val="none" w:sz="0" w:space="0" w:color="auto"/>
        <w:left w:val="none" w:sz="0" w:space="0" w:color="auto"/>
        <w:bottom w:val="none" w:sz="0" w:space="0" w:color="auto"/>
        <w:right w:val="none" w:sz="0" w:space="0" w:color="auto"/>
      </w:divBdr>
      <w:divsChild>
        <w:div w:id="1485004614">
          <w:marLeft w:val="274"/>
          <w:marRight w:val="0"/>
          <w:marTop w:val="0"/>
          <w:marBottom w:val="0"/>
          <w:divBdr>
            <w:top w:val="none" w:sz="0" w:space="0" w:color="auto"/>
            <w:left w:val="none" w:sz="0" w:space="0" w:color="auto"/>
            <w:bottom w:val="none" w:sz="0" w:space="0" w:color="auto"/>
            <w:right w:val="none" w:sz="0" w:space="0" w:color="auto"/>
          </w:divBdr>
        </w:div>
        <w:div w:id="822965519">
          <w:marLeft w:val="274"/>
          <w:marRight w:val="0"/>
          <w:marTop w:val="0"/>
          <w:marBottom w:val="0"/>
          <w:divBdr>
            <w:top w:val="none" w:sz="0" w:space="0" w:color="auto"/>
            <w:left w:val="none" w:sz="0" w:space="0" w:color="auto"/>
            <w:bottom w:val="none" w:sz="0" w:space="0" w:color="auto"/>
            <w:right w:val="none" w:sz="0" w:space="0" w:color="auto"/>
          </w:divBdr>
        </w:div>
        <w:div w:id="1743209283">
          <w:marLeft w:val="274"/>
          <w:marRight w:val="0"/>
          <w:marTop w:val="0"/>
          <w:marBottom w:val="0"/>
          <w:divBdr>
            <w:top w:val="none" w:sz="0" w:space="0" w:color="auto"/>
            <w:left w:val="none" w:sz="0" w:space="0" w:color="auto"/>
            <w:bottom w:val="none" w:sz="0" w:space="0" w:color="auto"/>
            <w:right w:val="none" w:sz="0" w:space="0" w:color="auto"/>
          </w:divBdr>
        </w:div>
        <w:div w:id="491023885">
          <w:marLeft w:val="274"/>
          <w:marRight w:val="0"/>
          <w:marTop w:val="0"/>
          <w:marBottom w:val="0"/>
          <w:divBdr>
            <w:top w:val="none" w:sz="0" w:space="0" w:color="auto"/>
            <w:left w:val="none" w:sz="0" w:space="0" w:color="auto"/>
            <w:bottom w:val="none" w:sz="0" w:space="0" w:color="auto"/>
            <w:right w:val="none" w:sz="0" w:space="0" w:color="auto"/>
          </w:divBdr>
        </w:div>
        <w:div w:id="2041777508">
          <w:marLeft w:val="274"/>
          <w:marRight w:val="0"/>
          <w:marTop w:val="0"/>
          <w:marBottom w:val="0"/>
          <w:divBdr>
            <w:top w:val="none" w:sz="0" w:space="0" w:color="auto"/>
            <w:left w:val="none" w:sz="0" w:space="0" w:color="auto"/>
            <w:bottom w:val="none" w:sz="0" w:space="0" w:color="auto"/>
            <w:right w:val="none" w:sz="0" w:space="0" w:color="auto"/>
          </w:divBdr>
        </w:div>
        <w:div w:id="1070080679">
          <w:marLeft w:val="274"/>
          <w:marRight w:val="0"/>
          <w:marTop w:val="0"/>
          <w:marBottom w:val="0"/>
          <w:divBdr>
            <w:top w:val="none" w:sz="0" w:space="0" w:color="auto"/>
            <w:left w:val="none" w:sz="0" w:space="0" w:color="auto"/>
            <w:bottom w:val="none" w:sz="0" w:space="0" w:color="auto"/>
            <w:right w:val="none" w:sz="0" w:space="0" w:color="auto"/>
          </w:divBdr>
        </w:div>
      </w:divsChild>
    </w:div>
    <w:div w:id="1944218338">
      <w:bodyDiv w:val="1"/>
      <w:marLeft w:val="0"/>
      <w:marRight w:val="0"/>
      <w:marTop w:val="0"/>
      <w:marBottom w:val="0"/>
      <w:divBdr>
        <w:top w:val="none" w:sz="0" w:space="0" w:color="auto"/>
        <w:left w:val="none" w:sz="0" w:space="0" w:color="auto"/>
        <w:bottom w:val="none" w:sz="0" w:space="0" w:color="auto"/>
        <w:right w:val="none" w:sz="0" w:space="0" w:color="auto"/>
      </w:divBdr>
      <w:divsChild>
        <w:div w:id="1951889713">
          <w:marLeft w:val="403"/>
          <w:marRight w:val="0"/>
          <w:marTop w:val="200"/>
          <w:marBottom w:val="0"/>
          <w:divBdr>
            <w:top w:val="none" w:sz="0" w:space="0" w:color="auto"/>
            <w:left w:val="none" w:sz="0" w:space="0" w:color="auto"/>
            <w:bottom w:val="none" w:sz="0" w:space="0" w:color="auto"/>
            <w:right w:val="none" w:sz="0" w:space="0" w:color="auto"/>
          </w:divBdr>
        </w:div>
        <w:div w:id="1254120703">
          <w:marLeft w:val="403"/>
          <w:marRight w:val="0"/>
          <w:marTop w:val="200"/>
          <w:marBottom w:val="0"/>
          <w:divBdr>
            <w:top w:val="none" w:sz="0" w:space="0" w:color="auto"/>
            <w:left w:val="none" w:sz="0" w:space="0" w:color="auto"/>
            <w:bottom w:val="none" w:sz="0" w:space="0" w:color="auto"/>
            <w:right w:val="none" w:sz="0" w:space="0" w:color="auto"/>
          </w:divBdr>
        </w:div>
        <w:div w:id="1290866388">
          <w:marLeft w:val="403"/>
          <w:marRight w:val="0"/>
          <w:marTop w:val="200"/>
          <w:marBottom w:val="0"/>
          <w:divBdr>
            <w:top w:val="none" w:sz="0" w:space="0" w:color="auto"/>
            <w:left w:val="none" w:sz="0" w:space="0" w:color="auto"/>
            <w:bottom w:val="none" w:sz="0" w:space="0" w:color="auto"/>
            <w:right w:val="none" w:sz="0" w:space="0" w:color="auto"/>
          </w:divBdr>
        </w:div>
        <w:div w:id="1625040682">
          <w:marLeft w:val="403"/>
          <w:marRight w:val="0"/>
          <w:marTop w:val="200"/>
          <w:marBottom w:val="0"/>
          <w:divBdr>
            <w:top w:val="none" w:sz="0" w:space="0" w:color="auto"/>
            <w:left w:val="none" w:sz="0" w:space="0" w:color="auto"/>
            <w:bottom w:val="none" w:sz="0" w:space="0" w:color="auto"/>
            <w:right w:val="none" w:sz="0" w:space="0" w:color="auto"/>
          </w:divBdr>
        </w:div>
        <w:div w:id="1855027206">
          <w:marLeft w:val="403"/>
          <w:marRight w:val="0"/>
          <w:marTop w:val="200"/>
          <w:marBottom w:val="0"/>
          <w:divBdr>
            <w:top w:val="none" w:sz="0" w:space="0" w:color="auto"/>
            <w:left w:val="none" w:sz="0" w:space="0" w:color="auto"/>
            <w:bottom w:val="none" w:sz="0" w:space="0" w:color="auto"/>
            <w:right w:val="none" w:sz="0" w:space="0" w:color="auto"/>
          </w:divBdr>
        </w:div>
        <w:div w:id="332687521">
          <w:marLeft w:val="403"/>
          <w:marRight w:val="0"/>
          <w:marTop w:val="200"/>
          <w:marBottom w:val="0"/>
          <w:divBdr>
            <w:top w:val="none" w:sz="0" w:space="0" w:color="auto"/>
            <w:left w:val="none" w:sz="0" w:space="0" w:color="auto"/>
            <w:bottom w:val="none" w:sz="0" w:space="0" w:color="auto"/>
            <w:right w:val="none" w:sz="0" w:space="0" w:color="auto"/>
          </w:divBdr>
        </w:div>
        <w:div w:id="799492491">
          <w:marLeft w:val="403"/>
          <w:marRight w:val="0"/>
          <w:marTop w:val="200"/>
          <w:marBottom w:val="0"/>
          <w:divBdr>
            <w:top w:val="none" w:sz="0" w:space="0" w:color="auto"/>
            <w:left w:val="none" w:sz="0" w:space="0" w:color="auto"/>
            <w:bottom w:val="none" w:sz="0" w:space="0" w:color="auto"/>
            <w:right w:val="none" w:sz="0" w:space="0" w:color="auto"/>
          </w:divBdr>
        </w:div>
        <w:div w:id="2129468344">
          <w:marLeft w:val="403"/>
          <w:marRight w:val="0"/>
          <w:marTop w:val="200"/>
          <w:marBottom w:val="0"/>
          <w:divBdr>
            <w:top w:val="none" w:sz="0" w:space="0" w:color="auto"/>
            <w:left w:val="none" w:sz="0" w:space="0" w:color="auto"/>
            <w:bottom w:val="none" w:sz="0" w:space="0" w:color="auto"/>
            <w:right w:val="none" w:sz="0" w:space="0" w:color="auto"/>
          </w:divBdr>
        </w:div>
      </w:divsChild>
    </w:div>
    <w:div w:id="2037386150">
      <w:bodyDiv w:val="1"/>
      <w:marLeft w:val="0"/>
      <w:marRight w:val="0"/>
      <w:marTop w:val="0"/>
      <w:marBottom w:val="0"/>
      <w:divBdr>
        <w:top w:val="none" w:sz="0" w:space="0" w:color="auto"/>
        <w:left w:val="none" w:sz="0" w:space="0" w:color="auto"/>
        <w:bottom w:val="none" w:sz="0" w:space="0" w:color="auto"/>
        <w:right w:val="none" w:sz="0" w:space="0" w:color="auto"/>
      </w:divBdr>
    </w:div>
    <w:div w:id="2093551030">
      <w:bodyDiv w:val="1"/>
      <w:marLeft w:val="0"/>
      <w:marRight w:val="0"/>
      <w:marTop w:val="0"/>
      <w:marBottom w:val="0"/>
      <w:divBdr>
        <w:top w:val="none" w:sz="0" w:space="0" w:color="auto"/>
        <w:left w:val="none" w:sz="0" w:space="0" w:color="auto"/>
        <w:bottom w:val="none" w:sz="0" w:space="0" w:color="auto"/>
        <w:right w:val="none" w:sz="0" w:space="0" w:color="auto"/>
      </w:divBdr>
      <w:divsChild>
        <w:div w:id="1797530718">
          <w:marLeft w:val="274"/>
          <w:marRight w:val="0"/>
          <w:marTop w:val="0"/>
          <w:marBottom w:val="0"/>
          <w:divBdr>
            <w:top w:val="none" w:sz="0" w:space="0" w:color="auto"/>
            <w:left w:val="none" w:sz="0" w:space="0" w:color="auto"/>
            <w:bottom w:val="none" w:sz="0" w:space="0" w:color="auto"/>
            <w:right w:val="none" w:sz="0" w:space="0" w:color="auto"/>
          </w:divBdr>
        </w:div>
        <w:div w:id="1488941562">
          <w:marLeft w:val="274"/>
          <w:marRight w:val="0"/>
          <w:marTop w:val="0"/>
          <w:marBottom w:val="0"/>
          <w:divBdr>
            <w:top w:val="none" w:sz="0" w:space="0" w:color="auto"/>
            <w:left w:val="none" w:sz="0" w:space="0" w:color="auto"/>
            <w:bottom w:val="none" w:sz="0" w:space="0" w:color="auto"/>
            <w:right w:val="none" w:sz="0" w:space="0" w:color="auto"/>
          </w:divBdr>
        </w:div>
        <w:div w:id="8964292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Users\FarrarP\AppData\Local\Microsoft\Windows\INetCache\Content.Outlook\LTLJB0J8\Frequently%20asked%20Questions%20list%20http:\share\Share\llisapi.dll%3ffunc=ll&amp;objaction=overview&amp;objid=76034491" TargetMode="External"/><Relationship Id="rId3" Type="http://schemas.openxmlformats.org/officeDocument/2006/relationships/settings" Target="settings.xml"/><Relationship Id="rId7" Type="http://schemas.openxmlformats.org/officeDocument/2006/relationships/hyperlink" Target="http://share/Share/llisapi.dll?func=ll&amp;objaction=overview&amp;objid=73629353" TargetMode="External"/><Relationship Id="rId12" Type="http://schemas.openxmlformats.org/officeDocument/2006/relationships/hyperlink" Target="mailto:homesafeandwell@highwayseng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upplysafetyforums@highwaysengland.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omesafeandwell@highwaysengland.co.uk" TargetMode="External"/><Relationship Id="rId4" Type="http://schemas.openxmlformats.org/officeDocument/2006/relationships/webSettings" Target="webSettings.xml"/><Relationship Id="rId9" Type="http://schemas.openxmlformats.org/officeDocument/2006/relationships/hyperlink" Target="http://share/Share/llisapi.dll?func=ll&amp;objaction=overview&amp;objid=759690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Teresa</dc:creator>
  <cp:keywords/>
  <dc:description/>
  <cp:lastModifiedBy>Philip Farrar (Galliford Try)</cp:lastModifiedBy>
  <cp:revision>2</cp:revision>
  <dcterms:created xsi:type="dcterms:W3CDTF">2019-09-03T15:14:00Z</dcterms:created>
  <dcterms:modified xsi:type="dcterms:W3CDTF">2019-09-03T15:14:00Z</dcterms:modified>
</cp:coreProperties>
</file>