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A021" w14:textId="0DBEC270" w:rsidR="00A76DE6" w:rsidRDefault="00A76DE6" w:rsidP="00361EB2">
      <w:pPr>
        <w:spacing w:before="120" w:after="120" w:line="240" w:lineRule="auto"/>
        <w:rPr>
          <w:b/>
          <w:color w:val="333333" w:themeColor="text2"/>
          <w:kern w:val="24"/>
          <w:sz w:val="22"/>
        </w:rPr>
      </w:pPr>
      <w:r>
        <w:rPr>
          <w:b/>
          <w:color w:val="333333" w:themeColor="text2"/>
          <w:kern w:val="24"/>
          <w:sz w:val="22"/>
        </w:rPr>
        <w:t>Whole Life Design Safety Shares</w:t>
      </w:r>
    </w:p>
    <w:p w14:paraId="44B840CC" w14:textId="77777777" w:rsidR="009167C9" w:rsidRDefault="009167C9" w:rsidP="00361EB2">
      <w:pPr>
        <w:spacing w:before="120" w:after="120" w:line="240" w:lineRule="auto"/>
        <w:rPr>
          <w:b/>
          <w:color w:val="333333" w:themeColor="text2"/>
          <w:kern w:val="24"/>
          <w:sz w:val="22"/>
        </w:rPr>
      </w:pPr>
      <w:r>
        <w:rPr>
          <w:b/>
          <w:color w:val="333333" w:themeColor="text2"/>
          <w:kern w:val="24"/>
          <w:sz w:val="22"/>
        </w:rPr>
        <w:t>Relevance:</w:t>
      </w:r>
    </w:p>
    <w:p w14:paraId="423E0DF1" w14:textId="633CB581" w:rsidR="00361EB2" w:rsidRPr="00815A33" w:rsidRDefault="00361EB2" w:rsidP="009167C9">
      <w:pPr>
        <w:spacing w:before="120" w:after="120" w:line="240" w:lineRule="auto"/>
        <w:ind w:left="408" w:hanging="11"/>
        <w:rPr>
          <w:b/>
          <w:color w:val="333333" w:themeColor="text2"/>
          <w:kern w:val="24"/>
          <w:sz w:val="22"/>
        </w:rPr>
      </w:pPr>
      <w:r>
        <w:rPr>
          <w:b/>
          <w:color w:val="333333" w:themeColor="text2"/>
          <w:kern w:val="24"/>
          <w:sz w:val="22"/>
        </w:rPr>
        <w:t>RTB 26</w:t>
      </w:r>
      <w:r w:rsidR="009167C9">
        <w:rPr>
          <w:b/>
          <w:color w:val="333333" w:themeColor="text2"/>
          <w:kern w:val="24"/>
          <w:sz w:val="22"/>
        </w:rPr>
        <w:t xml:space="preserve">: </w:t>
      </w:r>
      <w:r w:rsidRPr="00815A33">
        <w:rPr>
          <w:b/>
          <w:color w:val="333333" w:themeColor="text2"/>
          <w:kern w:val="24"/>
          <w:sz w:val="22"/>
        </w:rPr>
        <w:t>2. Digitally Capturing and Sharing Information</w:t>
      </w:r>
    </w:p>
    <w:p w14:paraId="37C83748" w14:textId="77777777" w:rsidR="00361EB2" w:rsidRPr="00194058" w:rsidRDefault="00361EB2" w:rsidP="009167C9">
      <w:pPr>
        <w:spacing w:after="0" w:line="240" w:lineRule="auto"/>
        <w:ind w:left="408" w:hanging="11"/>
        <w:rPr>
          <w:rFonts w:ascii="Tahoma" w:hAnsi="Tahoma" w:cs="Tahoma"/>
          <w:b/>
          <w:bCs/>
          <w:color w:val="393939" w:themeColor="background2" w:themeShade="40"/>
          <w:kern w:val="24"/>
          <w:szCs w:val="20"/>
        </w:rPr>
      </w:pPr>
      <w:r w:rsidRPr="00194058">
        <w:rPr>
          <w:rFonts w:ascii="Tahoma" w:hAnsi="Tahoma" w:cs="Tahoma"/>
          <w:b/>
          <w:bCs/>
          <w:color w:val="393939" w:themeColor="background2" w:themeShade="40"/>
          <w:kern w:val="24"/>
          <w:szCs w:val="20"/>
        </w:rPr>
        <w:t>Capturing and Cascading Lessons Learnt</w:t>
      </w:r>
      <w:r>
        <w:rPr>
          <w:rFonts w:ascii="Tahoma" w:hAnsi="Tahoma" w:cs="Tahoma"/>
          <w:b/>
          <w:bCs/>
          <w:color w:val="393939" w:themeColor="background2" w:themeShade="40"/>
          <w:kern w:val="24"/>
          <w:szCs w:val="20"/>
        </w:rPr>
        <w:t xml:space="preserve"> and Good Practice</w:t>
      </w:r>
    </w:p>
    <w:p w14:paraId="587B3D8C" w14:textId="77777777" w:rsidR="00361EB2" w:rsidRDefault="00361EB2" w:rsidP="009167C9">
      <w:pPr>
        <w:spacing w:after="0" w:line="240" w:lineRule="auto"/>
        <w:ind w:left="408" w:hanging="11"/>
        <w:rPr>
          <w:rStyle w:val="Hyperlink"/>
          <w:rFonts w:ascii="Tahoma" w:hAnsi="Tahoma" w:cs="Tahoma"/>
          <w:bCs/>
          <w:color w:val="1A0FA4" w:themeColor="accent1" w:themeShade="BF"/>
          <w:kern w:val="24"/>
          <w:szCs w:val="20"/>
        </w:rPr>
      </w:pPr>
      <w:r w:rsidRPr="00D60A22">
        <w:rPr>
          <w:rFonts w:ascii="Tahoma" w:hAnsi="Tahoma" w:cs="Tahoma"/>
          <w:bCs/>
          <w:color w:val="393939" w:themeColor="background2" w:themeShade="40"/>
          <w:kern w:val="24"/>
          <w:szCs w:val="20"/>
        </w:rPr>
        <w:t xml:space="preserve">The Principal Designers Working Group have identified several Lessons Learnt and Good Practice examples available to all in the industry on the Highways Safety Hub website. </w:t>
      </w:r>
      <w:r w:rsidRPr="007B157A">
        <w:t xml:space="preserve"> </w:t>
      </w:r>
      <w:hyperlink r:id="rId8" w:history="1">
        <w:r w:rsidRPr="007B157A">
          <w:rPr>
            <w:rStyle w:val="Hyperlink"/>
            <w:rFonts w:ascii="Tahoma" w:hAnsi="Tahoma" w:cs="Tahoma"/>
            <w:bCs/>
            <w:color w:val="1A0FA4" w:themeColor="accent1" w:themeShade="BF"/>
            <w:kern w:val="24"/>
            <w:szCs w:val="20"/>
          </w:rPr>
          <w:t>http://www.highwayssafetyhub.com/whole-life-safety.html</w:t>
        </w:r>
      </w:hyperlink>
    </w:p>
    <w:p w14:paraId="0D7EE747" w14:textId="467BC359" w:rsidR="00361EB2" w:rsidRDefault="00361EB2"/>
    <w:p w14:paraId="77891C90" w14:textId="36988B33" w:rsidR="00F637E1" w:rsidRPr="009167C9" w:rsidRDefault="00F663CB" w:rsidP="00F637E1">
      <w:pPr>
        <w:rPr>
          <w:b/>
          <w:bCs/>
        </w:rPr>
      </w:pPr>
      <w:r w:rsidRPr="009167C9">
        <w:rPr>
          <w:b/>
          <w:bCs/>
        </w:rPr>
        <w:t xml:space="preserve">Previous </w:t>
      </w:r>
      <w:r w:rsidR="009167C9" w:rsidRPr="009167C9">
        <w:rPr>
          <w:b/>
          <w:bCs/>
        </w:rPr>
        <w:t>work done</w:t>
      </w:r>
      <w:r w:rsidR="00AB2D63">
        <w:rPr>
          <w:b/>
          <w:bCs/>
        </w:rPr>
        <w:t xml:space="preserve"> – WLD sub-</w:t>
      </w:r>
      <w:proofErr w:type="gramStart"/>
      <w:r w:rsidR="00AB2D63">
        <w:rPr>
          <w:b/>
          <w:bCs/>
        </w:rPr>
        <w:t>forum</w:t>
      </w:r>
      <w:proofErr w:type="gramEnd"/>
    </w:p>
    <w:p w14:paraId="4203F788" w14:textId="5FD779A8" w:rsidR="00525672" w:rsidRPr="009167C9" w:rsidRDefault="00F663CB" w:rsidP="00F637E1">
      <w:pPr>
        <w:pStyle w:val="ListParagraph"/>
        <w:numPr>
          <w:ilvl w:val="0"/>
          <w:numId w:val="2"/>
        </w:numPr>
        <w:rPr>
          <w:rFonts w:ascii="Tahoma" w:eastAsia="Arial" w:hAnsi="Tahoma" w:cs="Tahoma"/>
          <w:bCs/>
          <w:color w:val="393939" w:themeColor="background2" w:themeShade="40"/>
          <w:kern w:val="24"/>
          <w:sz w:val="20"/>
          <w:szCs w:val="20"/>
        </w:rPr>
      </w:pPr>
      <w:r w:rsidRPr="009167C9">
        <w:rPr>
          <w:rFonts w:ascii="Tahoma" w:eastAsia="Arial" w:hAnsi="Tahoma" w:cs="Tahoma"/>
          <w:bCs/>
          <w:color w:val="393939" w:themeColor="background2" w:themeShade="40"/>
          <w:kern w:val="24"/>
          <w:sz w:val="20"/>
          <w:szCs w:val="20"/>
        </w:rPr>
        <w:t>template</w:t>
      </w:r>
      <w:r w:rsidR="00525672" w:rsidRPr="009167C9">
        <w:rPr>
          <w:rFonts w:ascii="Tahoma" w:eastAsia="Arial" w:hAnsi="Tahoma" w:cs="Tahoma"/>
          <w:bCs/>
          <w:color w:val="393939" w:themeColor="background2" w:themeShade="40"/>
          <w:kern w:val="24"/>
          <w:sz w:val="20"/>
          <w:szCs w:val="20"/>
        </w:rPr>
        <w:t xml:space="preserve"> produced </w:t>
      </w:r>
      <w:r w:rsidR="00923FB9">
        <w:rPr>
          <w:rFonts w:ascii="Tahoma" w:eastAsia="Arial" w:hAnsi="Tahoma" w:cs="Tahoma"/>
          <w:bCs/>
          <w:color w:val="393939" w:themeColor="background2" w:themeShade="40"/>
          <w:kern w:val="24"/>
          <w:sz w:val="20"/>
          <w:szCs w:val="20"/>
        </w:rPr>
        <w:t xml:space="preserve">and </w:t>
      </w:r>
      <w:r w:rsidR="00525672" w:rsidRPr="009167C9">
        <w:rPr>
          <w:rFonts w:ascii="Tahoma" w:eastAsia="Arial" w:hAnsi="Tahoma" w:cs="Tahoma"/>
          <w:bCs/>
          <w:color w:val="393939" w:themeColor="background2" w:themeShade="40"/>
          <w:kern w:val="24"/>
          <w:sz w:val="20"/>
          <w:szCs w:val="20"/>
        </w:rPr>
        <w:t>some examples.</w:t>
      </w:r>
    </w:p>
    <w:p w14:paraId="2355866B" w14:textId="3CB25A27" w:rsidR="00F637E1" w:rsidRPr="009167C9" w:rsidRDefault="006504F3" w:rsidP="00F637E1">
      <w:pPr>
        <w:pStyle w:val="ListParagraph"/>
        <w:numPr>
          <w:ilvl w:val="1"/>
          <w:numId w:val="2"/>
        </w:numPr>
        <w:rPr>
          <w:rFonts w:ascii="Tahoma" w:eastAsia="Arial" w:hAnsi="Tahoma" w:cs="Tahoma"/>
          <w:bCs/>
          <w:color w:val="393939" w:themeColor="background2" w:themeShade="40"/>
          <w:kern w:val="24"/>
          <w:sz w:val="20"/>
          <w:szCs w:val="20"/>
        </w:rPr>
      </w:pPr>
      <w:r w:rsidRPr="009167C9">
        <w:rPr>
          <w:rFonts w:ascii="Tahoma" w:eastAsia="Arial" w:hAnsi="Tahoma" w:cs="Tahoma"/>
          <w:bCs/>
          <w:color w:val="393939" w:themeColor="background2" w:themeShade="40"/>
          <w:kern w:val="24"/>
          <w:sz w:val="20"/>
          <w:szCs w:val="20"/>
        </w:rPr>
        <w:t>simple,</w:t>
      </w:r>
    </w:p>
    <w:p w14:paraId="0FCD5004" w14:textId="4F30EF34" w:rsidR="006504F3" w:rsidRPr="009167C9" w:rsidRDefault="006504F3" w:rsidP="00F637E1">
      <w:pPr>
        <w:pStyle w:val="ListParagraph"/>
        <w:numPr>
          <w:ilvl w:val="1"/>
          <w:numId w:val="2"/>
        </w:numPr>
        <w:rPr>
          <w:rFonts w:ascii="Tahoma" w:eastAsia="Arial" w:hAnsi="Tahoma" w:cs="Tahoma"/>
          <w:bCs/>
          <w:color w:val="393939" w:themeColor="background2" w:themeShade="40"/>
          <w:kern w:val="24"/>
          <w:sz w:val="20"/>
          <w:szCs w:val="20"/>
        </w:rPr>
      </w:pPr>
      <w:r w:rsidRPr="009167C9">
        <w:rPr>
          <w:rFonts w:ascii="Tahoma" w:eastAsia="Arial" w:hAnsi="Tahoma" w:cs="Tahoma"/>
          <w:bCs/>
          <w:color w:val="393939" w:themeColor="background2" w:themeShade="40"/>
          <w:kern w:val="24"/>
          <w:sz w:val="20"/>
          <w:szCs w:val="20"/>
        </w:rPr>
        <w:t xml:space="preserve">added links to other info rather than complicate. </w:t>
      </w:r>
    </w:p>
    <w:p w14:paraId="16C2B045" w14:textId="0C1E1276" w:rsidR="00F637E1" w:rsidRPr="009167C9" w:rsidRDefault="00923FB9" w:rsidP="00F637E1">
      <w:pPr>
        <w:pStyle w:val="ListParagraph"/>
        <w:numPr>
          <w:ilvl w:val="1"/>
          <w:numId w:val="2"/>
        </w:numPr>
        <w:rPr>
          <w:rFonts w:ascii="Tahoma" w:eastAsia="Arial" w:hAnsi="Tahoma" w:cs="Tahoma"/>
          <w:bCs/>
          <w:color w:val="393939" w:themeColor="background2" w:themeShade="40"/>
          <w:kern w:val="24"/>
          <w:sz w:val="20"/>
          <w:szCs w:val="20"/>
        </w:rPr>
      </w:pPr>
      <w:r>
        <w:rPr>
          <w:rFonts w:ascii="Tahoma" w:eastAsia="Arial" w:hAnsi="Tahoma" w:cs="Tahoma"/>
          <w:bCs/>
          <w:color w:val="393939" w:themeColor="background2" w:themeShade="40"/>
          <w:kern w:val="24"/>
          <w:sz w:val="20"/>
          <w:szCs w:val="20"/>
        </w:rPr>
        <w:t>a</w:t>
      </w:r>
      <w:r w:rsidR="006504F3" w:rsidRPr="009167C9">
        <w:rPr>
          <w:rFonts w:ascii="Tahoma" w:eastAsia="Arial" w:hAnsi="Tahoma" w:cs="Tahoma"/>
          <w:bCs/>
          <w:color w:val="393939" w:themeColor="background2" w:themeShade="40"/>
          <w:kern w:val="24"/>
          <w:sz w:val="20"/>
          <w:szCs w:val="20"/>
        </w:rPr>
        <w:t>ligned to MCHW and Highways</w:t>
      </w:r>
      <w:r>
        <w:rPr>
          <w:rFonts w:ascii="Tahoma" w:eastAsia="Arial" w:hAnsi="Tahoma" w:cs="Tahoma"/>
          <w:bCs/>
          <w:color w:val="393939" w:themeColor="background2" w:themeShade="40"/>
          <w:kern w:val="24"/>
          <w:sz w:val="20"/>
          <w:szCs w:val="20"/>
        </w:rPr>
        <w:t xml:space="preserve"> assets</w:t>
      </w:r>
      <w:r w:rsidR="006504F3" w:rsidRPr="009167C9">
        <w:rPr>
          <w:rFonts w:ascii="Tahoma" w:eastAsia="Arial" w:hAnsi="Tahoma" w:cs="Tahoma"/>
          <w:bCs/>
          <w:color w:val="393939" w:themeColor="background2" w:themeShade="40"/>
          <w:kern w:val="24"/>
          <w:sz w:val="20"/>
          <w:szCs w:val="20"/>
        </w:rPr>
        <w:t xml:space="preserve"> </w:t>
      </w:r>
    </w:p>
    <w:p w14:paraId="1E1CAC0E" w14:textId="6C64FBFE" w:rsidR="00923FB9" w:rsidRDefault="004C4D41" w:rsidP="00F637E1">
      <w:r>
        <w:rPr>
          <w:noProof/>
        </w:rPr>
        <w:drawing>
          <wp:inline distT="0" distB="0" distL="0" distR="0" wp14:anchorId="7924276C" wp14:editId="7A51978C">
            <wp:extent cx="6096000" cy="614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240" t="23242" r="37071"/>
                    <a:stretch/>
                  </pic:blipFill>
                  <pic:spPr bwMode="auto">
                    <a:xfrm>
                      <a:off x="0" y="0"/>
                      <a:ext cx="6122202" cy="6170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2B5B4" w14:textId="4D01573F" w:rsidR="00F637E1" w:rsidRPr="0060575F" w:rsidRDefault="00F637E1" w:rsidP="00F637E1">
      <w:pPr>
        <w:rPr>
          <w:b/>
          <w:bCs/>
        </w:rPr>
      </w:pPr>
      <w:r w:rsidRPr="0060575F">
        <w:rPr>
          <w:b/>
          <w:bCs/>
        </w:rPr>
        <w:lastRenderedPageBreak/>
        <w:t>Moving forward</w:t>
      </w:r>
    </w:p>
    <w:p w14:paraId="0F349E50" w14:textId="49602416" w:rsidR="00F5359D" w:rsidRDefault="0060575F" w:rsidP="00F5359D">
      <w:pPr>
        <w:pStyle w:val="ListParagraph"/>
        <w:numPr>
          <w:ilvl w:val="0"/>
          <w:numId w:val="3"/>
        </w:numPr>
        <w:spacing w:before="120" w:after="120" w:line="280" w:lineRule="atLeast"/>
        <w:ind w:left="714" w:hanging="357"/>
        <w:rPr>
          <w:rFonts w:ascii="Arial" w:hAnsi="Arial" w:cs="Arial"/>
          <w:sz w:val="20"/>
          <w:szCs w:val="20"/>
        </w:rPr>
      </w:pPr>
      <w:r w:rsidRPr="007C2218">
        <w:rPr>
          <w:rFonts w:ascii="Arial" w:hAnsi="Arial" w:cs="Arial"/>
          <w:sz w:val="20"/>
          <w:szCs w:val="20"/>
        </w:rPr>
        <w:t xml:space="preserve">Want to use what has already been created rather </w:t>
      </w:r>
      <w:r w:rsidR="007C2218" w:rsidRPr="007C2218">
        <w:rPr>
          <w:rFonts w:ascii="Arial" w:hAnsi="Arial" w:cs="Arial"/>
          <w:sz w:val="20"/>
          <w:szCs w:val="20"/>
        </w:rPr>
        <w:t xml:space="preserve">than reinventing however welcome to </w:t>
      </w:r>
      <w:proofErr w:type="gramStart"/>
      <w:r w:rsidR="007C2218" w:rsidRPr="007C2218">
        <w:rPr>
          <w:rFonts w:ascii="Arial" w:hAnsi="Arial" w:cs="Arial"/>
          <w:sz w:val="20"/>
          <w:szCs w:val="20"/>
        </w:rPr>
        <w:t>enhancements</w:t>
      </w:r>
      <w:proofErr w:type="gramEnd"/>
    </w:p>
    <w:p w14:paraId="08554992" w14:textId="1CD5012C" w:rsidR="00926D22" w:rsidRPr="00F5359D" w:rsidRDefault="00926D22" w:rsidP="00F5359D">
      <w:pPr>
        <w:pStyle w:val="ListParagraph"/>
        <w:numPr>
          <w:ilvl w:val="0"/>
          <w:numId w:val="3"/>
        </w:numPr>
        <w:spacing w:before="120" w:after="120" w:line="280" w:lineRule="atLeas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</w:t>
      </w:r>
      <w:r w:rsidR="00AB2D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Shares </w:t>
      </w:r>
      <w:r w:rsidR="00AB2D63">
        <w:rPr>
          <w:rFonts w:ascii="Arial" w:hAnsi="Arial" w:cs="Arial"/>
          <w:sz w:val="20"/>
          <w:szCs w:val="20"/>
        </w:rPr>
        <w:t xml:space="preserve">should align with and visually enhance </w:t>
      </w:r>
      <w:r w:rsidR="00BD17A4">
        <w:rPr>
          <w:rFonts w:ascii="Arial" w:hAnsi="Arial" w:cs="Arial"/>
          <w:sz w:val="20"/>
          <w:szCs w:val="20"/>
        </w:rPr>
        <w:t>GG</w:t>
      </w:r>
      <w:r>
        <w:rPr>
          <w:rFonts w:ascii="Arial" w:hAnsi="Arial" w:cs="Arial"/>
          <w:sz w:val="20"/>
          <w:szCs w:val="20"/>
        </w:rPr>
        <w:t xml:space="preserve"> 304 </w:t>
      </w:r>
      <w:r w:rsidR="00AB2D63">
        <w:rPr>
          <w:rFonts w:ascii="Arial" w:hAnsi="Arial" w:cs="Arial"/>
          <w:sz w:val="20"/>
          <w:szCs w:val="20"/>
        </w:rPr>
        <w:t xml:space="preserve">or identify update for GG </w:t>
      </w:r>
      <w:proofErr w:type="gramStart"/>
      <w:r w:rsidR="00AB2D63">
        <w:rPr>
          <w:rFonts w:ascii="Arial" w:hAnsi="Arial" w:cs="Arial"/>
          <w:sz w:val="20"/>
          <w:szCs w:val="20"/>
        </w:rPr>
        <w:t>304</w:t>
      </w:r>
      <w:proofErr w:type="gramEnd"/>
      <w:r w:rsidR="00AB2D63">
        <w:rPr>
          <w:rFonts w:ascii="Arial" w:hAnsi="Arial" w:cs="Arial"/>
          <w:sz w:val="20"/>
          <w:szCs w:val="20"/>
        </w:rPr>
        <w:t xml:space="preserve"> </w:t>
      </w:r>
    </w:p>
    <w:p w14:paraId="19E64949" w14:textId="77777777" w:rsidR="00BF2E68" w:rsidRDefault="00F637E1" w:rsidP="00996ECB">
      <w:pPr>
        <w:pStyle w:val="ListParagraph"/>
        <w:numPr>
          <w:ilvl w:val="0"/>
          <w:numId w:val="3"/>
        </w:numPr>
        <w:spacing w:before="120" w:after="120" w:line="280" w:lineRule="atLeast"/>
        <w:ind w:left="714" w:hanging="357"/>
        <w:rPr>
          <w:rFonts w:ascii="Arial" w:hAnsi="Arial" w:cs="Arial"/>
          <w:sz w:val="20"/>
          <w:szCs w:val="20"/>
        </w:rPr>
      </w:pPr>
      <w:r w:rsidRPr="00BF2E68">
        <w:rPr>
          <w:rFonts w:ascii="Arial" w:hAnsi="Arial" w:cs="Arial"/>
          <w:sz w:val="20"/>
          <w:szCs w:val="20"/>
        </w:rPr>
        <w:t xml:space="preserve">Establish </w:t>
      </w:r>
      <w:r w:rsidR="00B62FAF" w:rsidRPr="00BF2E68">
        <w:rPr>
          <w:rFonts w:ascii="Arial" w:hAnsi="Arial" w:cs="Arial"/>
          <w:sz w:val="20"/>
          <w:szCs w:val="20"/>
        </w:rPr>
        <w:t xml:space="preserve">a </w:t>
      </w:r>
      <w:r w:rsidR="00863556" w:rsidRPr="00BF2E68">
        <w:rPr>
          <w:rFonts w:ascii="Arial" w:hAnsi="Arial" w:cs="Arial"/>
          <w:sz w:val="20"/>
          <w:szCs w:val="20"/>
        </w:rPr>
        <w:t>sub</w:t>
      </w:r>
      <w:r w:rsidR="00D35FEA" w:rsidRPr="00BF2E68">
        <w:rPr>
          <w:rFonts w:ascii="Arial" w:hAnsi="Arial" w:cs="Arial"/>
          <w:sz w:val="20"/>
          <w:szCs w:val="20"/>
        </w:rPr>
        <w:t>-</w:t>
      </w:r>
      <w:r w:rsidR="00B62FAF" w:rsidRPr="00BF2E68">
        <w:rPr>
          <w:rFonts w:ascii="Arial" w:hAnsi="Arial" w:cs="Arial"/>
          <w:sz w:val="20"/>
          <w:szCs w:val="20"/>
        </w:rPr>
        <w:t>site to find the sheets faster</w:t>
      </w:r>
      <w:r w:rsidR="006871AA" w:rsidRPr="00BF2E68">
        <w:rPr>
          <w:rFonts w:ascii="Arial" w:hAnsi="Arial" w:cs="Arial"/>
          <w:sz w:val="20"/>
          <w:szCs w:val="20"/>
        </w:rPr>
        <w:t>,</w:t>
      </w:r>
      <w:r w:rsidR="00BF2E68" w:rsidRPr="00BF2E68">
        <w:rPr>
          <w:rFonts w:ascii="Arial" w:hAnsi="Arial" w:cs="Arial"/>
          <w:sz w:val="20"/>
          <w:szCs w:val="20"/>
        </w:rPr>
        <w:t xml:space="preserve"> check other PD sub-folders for existing </w:t>
      </w:r>
      <w:proofErr w:type="gramStart"/>
      <w:r w:rsidR="00BF2E68" w:rsidRPr="00BF2E68">
        <w:rPr>
          <w:rFonts w:ascii="Arial" w:hAnsi="Arial" w:cs="Arial"/>
          <w:sz w:val="20"/>
          <w:szCs w:val="20"/>
        </w:rPr>
        <w:t>shares</w:t>
      </w:r>
      <w:proofErr w:type="gramEnd"/>
    </w:p>
    <w:p w14:paraId="78DBC25F" w14:textId="1FB5BB7C" w:rsidR="001F6096" w:rsidRPr="00BF2E68" w:rsidRDefault="00B62FAF" w:rsidP="00996ECB">
      <w:pPr>
        <w:pStyle w:val="ListParagraph"/>
        <w:numPr>
          <w:ilvl w:val="0"/>
          <w:numId w:val="3"/>
        </w:numPr>
        <w:spacing w:before="120" w:after="120" w:line="280" w:lineRule="atLeast"/>
        <w:ind w:left="714" w:hanging="357"/>
        <w:rPr>
          <w:rFonts w:ascii="Arial" w:hAnsi="Arial" w:cs="Arial"/>
          <w:sz w:val="20"/>
          <w:szCs w:val="20"/>
        </w:rPr>
      </w:pPr>
      <w:r w:rsidRPr="00BF2E68">
        <w:rPr>
          <w:rFonts w:ascii="Arial" w:hAnsi="Arial" w:cs="Arial"/>
          <w:sz w:val="20"/>
          <w:szCs w:val="20"/>
        </w:rPr>
        <w:t xml:space="preserve">Embed meta data </w:t>
      </w:r>
      <w:r w:rsidR="001F6096" w:rsidRPr="00BF2E68">
        <w:rPr>
          <w:rFonts w:ascii="Arial" w:hAnsi="Arial" w:cs="Arial"/>
          <w:sz w:val="20"/>
          <w:szCs w:val="20"/>
        </w:rPr>
        <w:t>to align to global asset referenced (ISO 19650)</w:t>
      </w:r>
      <w:r w:rsidR="002819AF" w:rsidRPr="00BF2E68">
        <w:rPr>
          <w:rFonts w:ascii="Arial" w:hAnsi="Arial" w:cs="Arial"/>
          <w:sz w:val="20"/>
          <w:szCs w:val="20"/>
        </w:rPr>
        <w:t xml:space="preserve"> and PAS1</w:t>
      </w:r>
      <w:r w:rsidR="00AE254E" w:rsidRPr="00BF2E68">
        <w:rPr>
          <w:rFonts w:ascii="Arial" w:hAnsi="Arial" w:cs="Arial"/>
          <w:sz w:val="20"/>
          <w:szCs w:val="20"/>
        </w:rPr>
        <w:t xml:space="preserve">192: part </w:t>
      </w:r>
      <w:proofErr w:type="gramStart"/>
      <w:r w:rsidR="00AE254E" w:rsidRPr="00BF2E68">
        <w:rPr>
          <w:rFonts w:ascii="Arial" w:hAnsi="Arial" w:cs="Arial"/>
          <w:sz w:val="20"/>
          <w:szCs w:val="20"/>
        </w:rPr>
        <w:t>6</w:t>
      </w:r>
      <w:proofErr w:type="gramEnd"/>
    </w:p>
    <w:p w14:paraId="416193C0" w14:textId="18CA7295" w:rsidR="00460B83" w:rsidRPr="007C2218" w:rsidRDefault="00AE254E" w:rsidP="00F5359D">
      <w:pPr>
        <w:pStyle w:val="ListParagraph"/>
        <w:numPr>
          <w:ilvl w:val="0"/>
          <w:numId w:val="3"/>
        </w:numPr>
        <w:spacing w:before="120" w:after="120" w:line="280" w:lineRule="atLeast"/>
        <w:ind w:left="714" w:hanging="357"/>
        <w:rPr>
          <w:rFonts w:ascii="Arial" w:hAnsi="Arial" w:cs="Arial"/>
          <w:sz w:val="20"/>
          <w:szCs w:val="20"/>
        </w:rPr>
      </w:pPr>
      <w:r w:rsidRPr="007C2218">
        <w:rPr>
          <w:rFonts w:ascii="Arial" w:hAnsi="Arial" w:cs="Arial"/>
          <w:sz w:val="20"/>
          <w:szCs w:val="20"/>
        </w:rPr>
        <w:t xml:space="preserve">Set up </w:t>
      </w:r>
      <w:r w:rsidR="00F36552" w:rsidRPr="007C2218">
        <w:rPr>
          <w:rFonts w:ascii="Arial" w:hAnsi="Arial" w:cs="Arial"/>
          <w:sz w:val="20"/>
          <w:szCs w:val="20"/>
        </w:rPr>
        <w:t>r</w:t>
      </w:r>
      <w:r w:rsidR="00793792" w:rsidRPr="007C2218">
        <w:rPr>
          <w:rFonts w:ascii="Arial" w:hAnsi="Arial" w:cs="Arial"/>
          <w:sz w:val="20"/>
          <w:szCs w:val="20"/>
        </w:rPr>
        <w:t xml:space="preserve">eview </w:t>
      </w:r>
      <w:r w:rsidR="00460B83" w:rsidRPr="007C2218">
        <w:rPr>
          <w:rFonts w:ascii="Arial" w:hAnsi="Arial" w:cs="Arial"/>
          <w:sz w:val="20"/>
          <w:szCs w:val="20"/>
        </w:rPr>
        <w:t xml:space="preserve">of </w:t>
      </w:r>
      <w:r w:rsidR="00793792" w:rsidRPr="007C2218">
        <w:rPr>
          <w:rFonts w:ascii="Arial" w:hAnsi="Arial" w:cs="Arial"/>
          <w:sz w:val="20"/>
          <w:szCs w:val="20"/>
        </w:rPr>
        <w:t xml:space="preserve">the </w:t>
      </w:r>
      <w:r w:rsidR="00D173BC" w:rsidRPr="007C2218">
        <w:rPr>
          <w:rFonts w:ascii="Arial" w:hAnsi="Arial" w:cs="Arial"/>
          <w:sz w:val="20"/>
          <w:szCs w:val="20"/>
        </w:rPr>
        <w:t xml:space="preserve">past working group data </w:t>
      </w:r>
      <w:r w:rsidR="00F36552" w:rsidRPr="007C2218">
        <w:rPr>
          <w:rFonts w:ascii="Arial" w:hAnsi="Arial" w:cs="Arial"/>
          <w:sz w:val="20"/>
          <w:szCs w:val="20"/>
        </w:rPr>
        <w:t xml:space="preserve">and other maintenance </w:t>
      </w:r>
      <w:r w:rsidR="00225650" w:rsidRPr="007C2218">
        <w:rPr>
          <w:rFonts w:ascii="Arial" w:hAnsi="Arial" w:cs="Arial"/>
          <w:sz w:val="20"/>
          <w:szCs w:val="20"/>
        </w:rPr>
        <w:t xml:space="preserve">feedback to develop Safety shares for all </w:t>
      </w:r>
      <w:r w:rsidR="00460B83" w:rsidRPr="007C2218">
        <w:rPr>
          <w:rFonts w:ascii="Arial" w:hAnsi="Arial" w:cs="Arial"/>
          <w:sz w:val="20"/>
          <w:szCs w:val="20"/>
        </w:rPr>
        <w:t xml:space="preserve">asset </w:t>
      </w:r>
      <w:proofErr w:type="gramStart"/>
      <w:r w:rsidR="00460B83" w:rsidRPr="007C2218">
        <w:rPr>
          <w:rFonts w:ascii="Arial" w:hAnsi="Arial" w:cs="Arial"/>
          <w:sz w:val="20"/>
          <w:szCs w:val="20"/>
        </w:rPr>
        <w:t>types</w:t>
      </w:r>
      <w:proofErr w:type="gramEnd"/>
    </w:p>
    <w:p w14:paraId="74F180A3" w14:textId="77777777" w:rsidR="00CE5F0E" w:rsidRDefault="00D173BC" w:rsidP="00CE5F0E">
      <w:pPr>
        <w:pStyle w:val="ListParagraph"/>
        <w:numPr>
          <w:ilvl w:val="0"/>
          <w:numId w:val="3"/>
        </w:numPr>
        <w:spacing w:before="120" w:after="120" w:line="280" w:lineRule="atLeast"/>
        <w:ind w:left="714" w:hanging="357"/>
        <w:rPr>
          <w:rFonts w:ascii="Arial" w:hAnsi="Arial" w:cs="Arial"/>
          <w:sz w:val="20"/>
          <w:szCs w:val="20"/>
        </w:rPr>
      </w:pPr>
      <w:r w:rsidRPr="007C2218">
        <w:rPr>
          <w:rFonts w:ascii="Arial" w:hAnsi="Arial" w:cs="Arial"/>
          <w:sz w:val="20"/>
          <w:szCs w:val="20"/>
        </w:rPr>
        <w:t>Develop programme to get pages developed.</w:t>
      </w:r>
    </w:p>
    <w:p w14:paraId="1F383F47" w14:textId="77777777" w:rsidR="00CE5F0E" w:rsidRDefault="00CE5F0E" w:rsidP="00CE5F0E">
      <w:pPr>
        <w:pStyle w:val="ListParagraph"/>
        <w:spacing w:before="120" w:after="120" w:line="280" w:lineRule="atLeast"/>
        <w:ind w:left="714"/>
        <w:rPr>
          <w:rFonts w:ascii="Arial" w:hAnsi="Arial" w:cs="Arial"/>
          <w:sz w:val="20"/>
          <w:szCs w:val="20"/>
        </w:rPr>
      </w:pPr>
    </w:p>
    <w:p w14:paraId="66A9A772" w14:textId="6FE0D42A" w:rsidR="00244C45" w:rsidRPr="00CE5F0E" w:rsidRDefault="00244C45" w:rsidP="00CE5F0E">
      <w:pPr>
        <w:pStyle w:val="ListParagraph"/>
        <w:numPr>
          <w:ilvl w:val="0"/>
          <w:numId w:val="3"/>
        </w:numPr>
        <w:spacing w:before="120" w:after="120" w:line="280" w:lineRule="atLeast"/>
        <w:ind w:left="714" w:hanging="357"/>
        <w:rPr>
          <w:rFonts w:ascii="Arial" w:hAnsi="Arial" w:cs="Arial"/>
          <w:sz w:val="20"/>
          <w:szCs w:val="20"/>
        </w:rPr>
      </w:pPr>
      <w:r w:rsidRPr="00CE5F0E">
        <w:rPr>
          <w:rFonts w:ascii="Arial" w:hAnsi="Arial" w:cs="Arial"/>
          <w:sz w:val="20"/>
          <w:szCs w:val="20"/>
        </w:rPr>
        <w:t xml:space="preserve">Reviews to check alignment with RTB 26: </w:t>
      </w:r>
      <w:proofErr w:type="gramStart"/>
      <w:r w:rsidRPr="00CE5F0E">
        <w:rPr>
          <w:rFonts w:ascii="Arial" w:hAnsi="Arial" w:cs="Arial"/>
          <w:sz w:val="20"/>
          <w:szCs w:val="20"/>
        </w:rPr>
        <w:t>Monitor</w:t>
      </w:r>
      <w:proofErr w:type="gramEnd"/>
    </w:p>
    <w:p w14:paraId="1589AA24" w14:textId="77777777" w:rsidR="00244C45" w:rsidRPr="00CE5F0E" w:rsidRDefault="00244C45" w:rsidP="00CE5F0E">
      <w:pPr>
        <w:pStyle w:val="ListParagraph"/>
        <w:numPr>
          <w:ilvl w:val="1"/>
          <w:numId w:val="3"/>
        </w:numPr>
        <w:spacing w:before="120" w:after="120" w:line="280" w:lineRule="atLeast"/>
        <w:rPr>
          <w:rFonts w:ascii="Arial" w:hAnsi="Arial" w:cs="Arial"/>
          <w:sz w:val="20"/>
          <w:szCs w:val="20"/>
        </w:rPr>
      </w:pPr>
      <w:bookmarkStart w:id="0" w:name="_Hlk526785248"/>
      <w:r w:rsidRPr="00CE5F0E">
        <w:rPr>
          <w:rFonts w:ascii="Arial" w:hAnsi="Arial" w:cs="Arial"/>
          <w:sz w:val="20"/>
          <w:szCs w:val="20"/>
        </w:rPr>
        <w:t xml:space="preserve">Mitigations have </w:t>
      </w:r>
      <w:bookmarkEnd w:id="0"/>
      <w:r w:rsidRPr="00CE5F0E">
        <w:rPr>
          <w:rFonts w:ascii="Arial" w:hAnsi="Arial" w:cs="Arial"/>
          <w:sz w:val="20"/>
          <w:szCs w:val="20"/>
        </w:rPr>
        <w:t>achieved a reduction of risk to as low as is reasonably practicable.</w:t>
      </w:r>
    </w:p>
    <w:p w14:paraId="5D50E5DE" w14:textId="77777777" w:rsidR="00244C45" w:rsidRPr="00CE5F0E" w:rsidRDefault="00244C45" w:rsidP="00CE5F0E">
      <w:pPr>
        <w:pStyle w:val="ListParagraph"/>
        <w:numPr>
          <w:ilvl w:val="1"/>
          <w:numId w:val="3"/>
        </w:numPr>
        <w:spacing w:before="120" w:after="120" w:line="280" w:lineRule="atLeast"/>
        <w:rPr>
          <w:rFonts w:ascii="Arial" w:hAnsi="Arial" w:cs="Arial"/>
          <w:sz w:val="20"/>
          <w:szCs w:val="20"/>
        </w:rPr>
      </w:pPr>
      <w:r w:rsidRPr="00CE5F0E">
        <w:rPr>
          <w:rFonts w:ascii="Arial" w:hAnsi="Arial" w:cs="Arial"/>
          <w:sz w:val="20"/>
          <w:szCs w:val="20"/>
        </w:rPr>
        <w:t xml:space="preserve">Mitigations are practical and that the measures identified are within the remit of the designers to </w:t>
      </w:r>
      <w:proofErr w:type="gramStart"/>
      <w:r w:rsidRPr="00CE5F0E">
        <w:rPr>
          <w:rFonts w:ascii="Arial" w:hAnsi="Arial" w:cs="Arial"/>
          <w:sz w:val="20"/>
          <w:szCs w:val="20"/>
        </w:rPr>
        <w:t>deliver</w:t>
      </w:r>
      <w:proofErr w:type="gramEnd"/>
    </w:p>
    <w:p w14:paraId="038F57BC" w14:textId="6CA1AF5E" w:rsidR="00244C45" w:rsidRPr="00CE5F0E" w:rsidRDefault="00244C45" w:rsidP="00CE5F0E">
      <w:pPr>
        <w:pStyle w:val="ListParagraph"/>
        <w:numPr>
          <w:ilvl w:val="1"/>
          <w:numId w:val="3"/>
        </w:numPr>
        <w:spacing w:before="120" w:after="120" w:line="280" w:lineRule="atLeast"/>
        <w:rPr>
          <w:rFonts w:ascii="Arial" w:hAnsi="Arial" w:cs="Arial"/>
          <w:sz w:val="20"/>
          <w:szCs w:val="20"/>
        </w:rPr>
      </w:pPr>
      <w:r w:rsidRPr="00CE5F0E">
        <w:rPr>
          <w:rFonts w:ascii="Arial" w:hAnsi="Arial" w:cs="Arial"/>
          <w:sz w:val="20"/>
          <w:szCs w:val="20"/>
        </w:rPr>
        <w:t xml:space="preserve">Measures contained within Table E of the Nationally Applicable Annex to GG304 have been adopted where relevant or aligned to them. If </w:t>
      </w:r>
      <w:proofErr w:type="gramStart"/>
      <w:r w:rsidRPr="00CE5F0E">
        <w:rPr>
          <w:rFonts w:ascii="Arial" w:hAnsi="Arial" w:cs="Arial"/>
          <w:sz w:val="20"/>
          <w:szCs w:val="20"/>
        </w:rPr>
        <w:t>new</w:t>
      </w:r>
      <w:proofErr w:type="gramEnd"/>
      <w:r w:rsidRPr="00CE5F0E">
        <w:rPr>
          <w:rFonts w:ascii="Arial" w:hAnsi="Arial" w:cs="Arial"/>
          <w:sz w:val="20"/>
          <w:szCs w:val="20"/>
        </w:rPr>
        <w:t xml:space="preserve"> then </w:t>
      </w:r>
      <w:r w:rsidR="00CE5F0E" w:rsidRPr="00CE5F0E">
        <w:rPr>
          <w:rFonts w:ascii="Arial" w:hAnsi="Arial" w:cs="Arial"/>
          <w:sz w:val="20"/>
          <w:szCs w:val="20"/>
        </w:rPr>
        <w:t>feedback to national group.</w:t>
      </w:r>
    </w:p>
    <w:p w14:paraId="2D2571DC" w14:textId="1A5E9626" w:rsidR="00244C45" w:rsidRDefault="00244C45" w:rsidP="00CE5F0E">
      <w:pPr>
        <w:pStyle w:val="ListParagraph"/>
        <w:numPr>
          <w:ilvl w:val="1"/>
          <w:numId w:val="3"/>
        </w:numPr>
        <w:spacing w:before="120" w:after="120" w:line="280" w:lineRule="atLeast"/>
        <w:rPr>
          <w:rFonts w:ascii="Arial" w:hAnsi="Arial" w:cs="Arial"/>
          <w:sz w:val="20"/>
          <w:szCs w:val="20"/>
        </w:rPr>
      </w:pPr>
      <w:r w:rsidRPr="00CE5F0E">
        <w:rPr>
          <w:rFonts w:ascii="Arial" w:hAnsi="Arial" w:cs="Arial"/>
          <w:sz w:val="20"/>
          <w:szCs w:val="20"/>
        </w:rPr>
        <w:t>Information on residual risks is useful, relevant, proportionate and has been effectively communicated.</w:t>
      </w:r>
    </w:p>
    <w:p w14:paraId="39B2FC9B" w14:textId="77777777" w:rsidR="00CE5F0E" w:rsidRPr="00CE5F0E" w:rsidRDefault="00CE5F0E" w:rsidP="00CE5F0E">
      <w:pPr>
        <w:pStyle w:val="ListParagraph"/>
        <w:spacing w:before="120" w:after="120" w:line="280" w:lineRule="atLeast"/>
        <w:ind w:left="1440"/>
        <w:rPr>
          <w:rFonts w:ascii="Arial" w:hAnsi="Arial" w:cs="Arial"/>
          <w:sz w:val="20"/>
          <w:szCs w:val="20"/>
        </w:rPr>
      </w:pPr>
    </w:p>
    <w:p w14:paraId="686FAF7F" w14:textId="77777777" w:rsidR="00AB2D63" w:rsidRDefault="00AB2D63" w:rsidP="007C2218">
      <w:r>
        <w:t xml:space="preserve">Looking for volunteers to help develop or </w:t>
      </w:r>
      <w:proofErr w:type="gramStart"/>
      <w:r>
        <w:t>review</w:t>
      </w:r>
      <w:proofErr w:type="gramEnd"/>
    </w:p>
    <w:p w14:paraId="17299086" w14:textId="0B8CADD7" w:rsidR="00675A88" w:rsidRDefault="00CE5F0E" w:rsidP="007C2218">
      <w:r>
        <w:t xml:space="preserve">Any questions </w:t>
      </w:r>
    </w:p>
    <w:p w14:paraId="5D1F58DA" w14:textId="77777777" w:rsidR="00F17B79" w:rsidRDefault="00F17B79"/>
    <w:sectPr w:rsidR="00F17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cobs Chronos">
    <w:altName w:val="Calibri"/>
    <w:charset w:val="00"/>
    <w:family w:val="swiss"/>
    <w:pitch w:val="variable"/>
    <w:sig w:usb0="A00000EF" w:usb1="0000E0E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25E81"/>
    <w:multiLevelType w:val="hybridMultilevel"/>
    <w:tmpl w:val="0622C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4892"/>
    <w:multiLevelType w:val="hybridMultilevel"/>
    <w:tmpl w:val="9676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B16E9"/>
    <w:multiLevelType w:val="hybridMultilevel"/>
    <w:tmpl w:val="EB7EF942"/>
    <w:lvl w:ilvl="0" w:tplc="C29ED4C2">
      <w:start w:val="1"/>
      <w:numFmt w:val="bullet"/>
      <w:lvlText w:val="›"/>
      <w:lvlJc w:val="left"/>
      <w:pPr>
        <w:ind w:left="1080" w:hanging="72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B2"/>
    <w:rsid w:val="00000D4D"/>
    <w:rsid w:val="00002170"/>
    <w:rsid w:val="000034F6"/>
    <w:rsid w:val="00004A3D"/>
    <w:rsid w:val="00010705"/>
    <w:rsid w:val="0001413C"/>
    <w:rsid w:val="0001537E"/>
    <w:rsid w:val="00016B8A"/>
    <w:rsid w:val="00023362"/>
    <w:rsid w:val="000258D6"/>
    <w:rsid w:val="00030836"/>
    <w:rsid w:val="00032910"/>
    <w:rsid w:val="00035D56"/>
    <w:rsid w:val="000361DE"/>
    <w:rsid w:val="00041439"/>
    <w:rsid w:val="00041550"/>
    <w:rsid w:val="00043FC2"/>
    <w:rsid w:val="00044C8D"/>
    <w:rsid w:val="00044DAF"/>
    <w:rsid w:val="0004692E"/>
    <w:rsid w:val="00046C22"/>
    <w:rsid w:val="00047D48"/>
    <w:rsid w:val="000516B3"/>
    <w:rsid w:val="00052E93"/>
    <w:rsid w:val="00054807"/>
    <w:rsid w:val="00056AED"/>
    <w:rsid w:val="00061F2C"/>
    <w:rsid w:val="00063DBE"/>
    <w:rsid w:val="000653CF"/>
    <w:rsid w:val="000667E4"/>
    <w:rsid w:val="00067A13"/>
    <w:rsid w:val="00070F9C"/>
    <w:rsid w:val="00071328"/>
    <w:rsid w:val="000739C2"/>
    <w:rsid w:val="00073C8B"/>
    <w:rsid w:val="00080A2F"/>
    <w:rsid w:val="00083558"/>
    <w:rsid w:val="00085CBF"/>
    <w:rsid w:val="000870AA"/>
    <w:rsid w:val="0008768B"/>
    <w:rsid w:val="00087A01"/>
    <w:rsid w:val="000913FE"/>
    <w:rsid w:val="00094053"/>
    <w:rsid w:val="0009494C"/>
    <w:rsid w:val="00094DAD"/>
    <w:rsid w:val="000A2488"/>
    <w:rsid w:val="000A536D"/>
    <w:rsid w:val="000B0629"/>
    <w:rsid w:val="000C10EC"/>
    <w:rsid w:val="000C1CA9"/>
    <w:rsid w:val="000C4612"/>
    <w:rsid w:val="000C5A61"/>
    <w:rsid w:val="000D395D"/>
    <w:rsid w:val="000D5A77"/>
    <w:rsid w:val="000E4401"/>
    <w:rsid w:val="000E47B2"/>
    <w:rsid w:val="000E59AB"/>
    <w:rsid w:val="000E7670"/>
    <w:rsid w:val="000F1243"/>
    <w:rsid w:val="000F3937"/>
    <w:rsid w:val="000F542A"/>
    <w:rsid w:val="000F66AA"/>
    <w:rsid w:val="000F72AF"/>
    <w:rsid w:val="00101002"/>
    <w:rsid w:val="0010121E"/>
    <w:rsid w:val="00101406"/>
    <w:rsid w:val="00102607"/>
    <w:rsid w:val="00103305"/>
    <w:rsid w:val="00104215"/>
    <w:rsid w:val="00107448"/>
    <w:rsid w:val="001117AE"/>
    <w:rsid w:val="0011416C"/>
    <w:rsid w:val="00121D1D"/>
    <w:rsid w:val="00124DA5"/>
    <w:rsid w:val="00125807"/>
    <w:rsid w:val="00127CC5"/>
    <w:rsid w:val="001305A4"/>
    <w:rsid w:val="00131E6A"/>
    <w:rsid w:val="001428B6"/>
    <w:rsid w:val="001460B8"/>
    <w:rsid w:val="0015244C"/>
    <w:rsid w:val="00152482"/>
    <w:rsid w:val="001539E9"/>
    <w:rsid w:val="0015469B"/>
    <w:rsid w:val="00162443"/>
    <w:rsid w:val="00171CA8"/>
    <w:rsid w:val="00171CD6"/>
    <w:rsid w:val="0017301C"/>
    <w:rsid w:val="00177B2A"/>
    <w:rsid w:val="00183D2F"/>
    <w:rsid w:val="00186C65"/>
    <w:rsid w:val="0018767D"/>
    <w:rsid w:val="0019071D"/>
    <w:rsid w:val="00191341"/>
    <w:rsid w:val="00192EFB"/>
    <w:rsid w:val="001962A9"/>
    <w:rsid w:val="00197B24"/>
    <w:rsid w:val="001A083A"/>
    <w:rsid w:val="001A3865"/>
    <w:rsid w:val="001B2769"/>
    <w:rsid w:val="001B2E20"/>
    <w:rsid w:val="001B6184"/>
    <w:rsid w:val="001B71AE"/>
    <w:rsid w:val="001B75CD"/>
    <w:rsid w:val="001C0092"/>
    <w:rsid w:val="001C0BD2"/>
    <w:rsid w:val="001C3A3A"/>
    <w:rsid w:val="001C67EE"/>
    <w:rsid w:val="001D27D2"/>
    <w:rsid w:val="001D685C"/>
    <w:rsid w:val="001E1D1E"/>
    <w:rsid w:val="001E2F4A"/>
    <w:rsid w:val="001E6F06"/>
    <w:rsid w:val="001E7E3D"/>
    <w:rsid w:val="001F0F6F"/>
    <w:rsid w:val="001F3ACE"/>
    <w:rsid w:val="001F6096"/>
    <w:rsid w:val="001F636D"/>
    <w:rsid w:val="001F7E51"/>
    <w:rsid w:val="0020156D"/>
    <w:rsid w:val="002022FF"/>
    <w:rsid w:val="00202962"/>
    <w:rsid w:val="0020475A"/>
    <w:rsid w:val="002047C5"/>
    <w:rsid w:val="002074BD"/>
    <w:rsid w:val="00212384"/>
    <w:rsid w:val="0021779D"/>
    <w:rsid w:val="00221749"/>
    <w:rsid w:val="00221B9B"/>
    <w:rsid w:val="00225650"/>
    <w:rsid w:val="00225A51"/>
    <w:rsid w:val="0023150D"/>
    <w:rsid w:val="002355CD"/>
    <w:rsid w:val="00236113"/>
    <w:rsid w:val="00237FC9"/>
    <w:rsid w:val="00241B9E"/>
    <w:rsid w:val="00243308"/>
    <w:rsid w:val="002448AE"/>
    <w:rsid w:val="00244C45"/>
    <w:rsid w:val="0025276B"/>
    <w:rsid w:val="0025342A"/>
    <w:rsid w:val="00255FF8"/>
    <w:rsid w:val="00261FE6"/>
    <w:rsid w:val="002640CE"/>
    <w:rsid w:val="00264D22"/>
    <w:rsid w:val="00266D6D"/>
    <w:rsid w:val="002736F0"/>
    <w:rsid w:val="002819AF"/>
    <w:rsid w:val="0028344E"/>
    <w:rsid w:val="00286431"/>
    <w:rsid w:val="002879E5"/>
    <w:rsid w:val="0029518B"/>
    <w:rsid w:val="0029608E"/>
    <w:rsid w:val="00297A8A"/>
    <w:rsid w:val="00297C5F"/>
    <w:rsid w:val="002A003E"/>
    <w:rsid w:val="002A51BA"/>
    <w:rsid w:val="002A5469"/>
    <w:rsid w:val="002A579E"/>
    <w:rsid w:val="002A5B0E"/>
    <w:rsid w:val="002A5FE1"/>
    <w:rsid w:val="002A611B"/>
    <w:rsid w:val="002B0159"/>
    <w:rsid w:val="002B1F87"/>
    <w:rsid w:val="002B4536"/>
    <w:rsid w:val="002B6CFA"/>
    <w:rsid w:val="002B6F67"/>
    <w:rsid w:val="002B7CF8"/>
    <w:rsid w:val="002B7E22"/>
    <w:rsid w:val="002C2406"/>
    <w:rsid w:val="002C592E"/>
    <w:rsid w:val="002C623A"/>
    <w:rsid w:val="002C6D15"/>
    <w:rsid w:val="002D1C38"/>
    <w:rsid w:val="002D7225"/>
    <w:rsid w:val="002E21D9"/>
    <w:rsid w:val="002E3B96"/>
    <w:rsid w:val="002F01EB"/>
    <w:rsid w:val="002F14D5"/>
    <w:rsid w:val="002F1994"/>
    <w:rsid w:val="002F1F19"/>
    <w:rsid w:val="002F5FE4"/>
    <w:rsid w:val="002F61E3"/>
    <w:rsid w:val="002F6C9A"/>
    <w:rsid w:val="002F727A"/>
    <w:rsid w:val="002F7456"/>
    <w:rsid w:val="00306FC5"/>
    <w:rsid w:val="003074D9"/>
    <w:rsid w:val="0031173D"/>
    <w:rsid w:val="00312474"/>
    <w:rsid w:val="00313020"/>
    <w:rsid w:val="003223E0"/>
    <w:rsid w:val="00327986"/>
    <w:rsid w:val="00333552"/>
    <w:rsid w:val="003354D8"/>
    <w:rsid w:val="003412B8"/>
    <w:rsid w:val="00343180"/>
    <w:rsid w:val="00345DD1"/>
    <w:rsid w:val="00350A29"/>
    <w:rsid w:val="00350F2C"/>
    <w:rsid w:val="00356F67"/>
    <w:rsid w:val="0036069A"/>
    <w:rsid w:val="00361EB2"/>
    <w:rsid w:val="0036559D"/>
    <w:rsid w:val="00365BC4"/>
    <w:rsid w:val="0037115A"/>
    <w:rsid w:val="003727D9"/>
    <w:rsid w:val="00374069"/>
    <w:rsid w:val="00375262"/>
    <w:rsid w:val="00377D5E"/>
    <w:rsid w:val="00381F47"/>
    <w:rsid w:val="00382CAC"/>
    <w:rsid w:val="00383648"/>
    <w:rsid w:val="003850F0"/>
    <w:rsid w:val="00385CA8"/>
    <w:rsid w:val="003865A1"/>
    <w:rsid w:val="003A2B58"/>
    <w:rsid w:val="003A3D48"/>
    <w:rsid w:val="003A42AB"/>
    <w:rsid w:val="003A7478"/>
    <w:rsid w:val="003A7D93"/>
    <w:rsid w:val="003A7FE0"/>
    <w:rsid w:val="003B0CC1"/>
    <w:rsid w:val="003B1893"/>
    <w:rsid w:val="003B1B06"/>
    <w:rsid w:val="003B3632"/>
    <w:rsid w:val="003B5592"/>
    <w:rsid w:val="003C0939"/>
    <w:rsid w:val="003C1BAD"/>
    <w:rsid w:val="003C1E80"/>
    <w:rsid w:val="003C2F4A"/>
    <w:rsid w:val="003C49FD"/>
    <w:rsid w:val="003C4FA7"/>
    <w:rsid w:val="003C5A03"/>
    <w:rsid w:val="003C5A2E"/>
    <w:rsid w:val="003C5D8F"/>
    <w:rsid w:val="003D04D7"/>
    <w:rsid w:val="003D0AFC"/>
    <w:rsid w:val="003D1C71"/>
    <w:rsid w:val="003E1604"/>
    <w:rsid w:val="003E2D4B"/>
    <w:rsid w:val="003E4208"/>
    <w:rsid w:val="003F11AF"/>
    <w:rsid w:val="003F192C"/>
    <w:rsid w:val="003F424C"/>
    <w:rsid w:val="003F5EDE"/>
    <w:rsid w:val="003F7241"/>
    <w:rsid w:val="00403AA6"/>
    <w:rsid w:val="00403DBB"/>
    <w:rsid w:val="004042BE"/>
    <w:rsid w:val="004057A7"/>
    <w:rsid w:val="004103A6"/>
    <w:rsid w:val="00411D67"/>
    <w:rsid w:val="004155D8"/>
    <w:rsid w:val="00416C01"/>
    <w:rsid w:val="00417EDE"/>
    <w:rsid w:val="00422F9F"/>
    <w:rsid w:val="0042389D"/>
    <w:rsid w:val="00423E8E"/>
    <w:rsid w:val="00424224"/>
    <w:rsid w:val="0043257F"/>
    <w:rsid w:val="0043476F"/>
    <w:rsid w:val="00435C86"/>
    <w:rsid w:val="004424BD"/>
    <w:rsid w:val="00444AAC"/>
    <w:rsid w:val="0045051F"/>
    <w:rsid w:val="00450A4B"/>
    <w:rsid w:val="00454D34"/>
    <w:rsid w:val="004569CC"/>
    <w:rsid w:val="00456DF8"/>
    <w:rsid w:val="004604F4"/>
    <w:rsid w:val="00460B83"/>
    <w:rsid w:val="0046129C"/>
    <w:rsid w:val="004636B6"/>
    <w:rsid w:val="004643E1"/>
    <w:rsid w:val="0046612D"/>
    <w:rsid w:val="0046621B"/>
    <w:rsid w:val="00472A8D"/>
    <w:rsid w:val="00473DB7"/>
    <w:rsid w:val="004770B5"/>
    <w:rsid w:val="0048084F"/>
    <w:rsid w:val="00481662"/>
    <w:rsid w:val="00486EFE"/>
    <w:rsid w:val="00491969"/>
    <w:rsid w:val="00493604"/>
    <w:rsid w:val="00493700"/>
    <w:rsid w:val="00493FC8"/>
    <w:rsid w:val="00495C95"/>
    <w:rsid w:val="004969E2"/>
    <w:rsid w:val="004A0663"/>
    <w:rsid w:val="004A0CD1"/>
    <w:rsid w:val="004A2B37"/>
    <w:rsid w:val="004A4315"/>
    <w:rsid w:val="004B2C6E"/>
    <w:rsid w:val="004C18BE"/>
    <w:rsid w:val="004C3AE0"/>
    <w:rsid w:val="004C4D41"/>
    <w:rsid w:val="004C4F07"/>
    <w:rsid w:val="004C5369"/>
    <w:rsid w:val="004C5D0E"/>
    <w:rsid w:val="004C6392"/>
    <w:rsid w:val="004C79F6"/>
    <w:rsid w:val="004D055D"/>
    <w:rsid w:val="004D0F61"/>
    <w:rsid w:val="004D1F36"/>
    <w:rsid w:val="004D3972"/>
    <w:rsid w:val="004D4499"/>
    <w:rsid w:val="004D4A13"/>
    <w:rsid w:val="004D54C6"/>
    <w:rsid w:val="004D71BF"/>
    <w:rsid w:val="004D7317"/>
    <w:rsid w:val="004E05F6"/>
    <w:rsid w:val="004E0DC5"/>
    <w:rsid w:val="004E146F"/>
    <w:rsid w:val="004F25DE"/>
    <w:rsid w:val="004F4D36"/>
    <w:rsid w:val="004F5708"/>
    <w:rsid w:val="00500E3E"/>
    <w:rsid w:val="005064C6"/>
    <w:rsid w:val="005132D0"/>
    <w:rsid w:val="005142AF"/>
    <w:rsid w:val="005143B9"/>
    <w:rsid w:val="00525282"/>
    <w:rsid w:val="00525672"/>
    <w:rsid w:val="0052617F"/>
    <w:rsid w:val="005263DA"/>
    <w:rsid w:val="0052764A"/>
    <w:rsid w:val="00547443"/>
    <w:rsid w:val="00547AB3"/>
    <w:rsid w:val="005527A5"/>
    <w:rsid w:val="00553219"/>
    <w:rsid w:val="00553645"/>
    <w:rsid w:val="005564EE"/>
    <w:rsid w:val="0056151E"/>
    <w:rsid w:val="005719A5"/>
    <w:rsid w:val="005722E4"/>
    <w:rsid w:val="005739B3"/>
    <w:rsid w:val="00575818"/>
    <w:rsid w:val="00575BFB"/>
    <w:rsid w:val="00575CE7"/>
    <w:rsid w:val="00576E54"/>
    <w:rsid w:val="005775BF"/>
    <w:rsid w:val="0058015E"/>
    <w:rsid w:val="00584D25"/>
    <w:rsid w:val="005852C1"/>
    <w:rsid w:val="005852F6"/>
    <w:rsid w:val="0058563A"/>
    <w:rsid w:val="00585DDC"/>
    <w:rsid w:val="00586D28"/>
    <w:rsid w:val="00592B42"/>
    <w:rsid w:val="00593B77"/>
    <w:rsid w:val="005948ED"/>
    <w:rsid w:val="00596A59"/>
    <w:rsid w:val="005972A4"/>
    <w:rsid w:val="00597F99"/>
    <w:rsid w:val="005A07F0"/>
    <w:rsid w:val="005A0C87"/>
    <w:rsid w:val="005A180B"/>
    <w:rsid w:val="005A4CEC"/>
    <w:rsid w:val="005B155F"/>
    <w:rsid w:val="005B4519"/>
    <w:rsid w:val="005B5054"/>
    <w:rsid w:val="005B5A43"/>
    <w:rsid w:val="005B6571"/>
    <w:rsid w:val="005B72A1"/>
    <w:rsid w:val="005C1C70"/>
    <w:rsid w:val="005C1D85"/>
    <w:rsid w:val="005C679C"/>
    <w:rsid w:val="005D004E"/>
    <w:rsid w:val="005D010D"/>
    <w:rsid w:val="005D021F"/>
    <w:rsid w:val="005D0617"/>
    <w:rsid w:val="005D5AAA"/>
    <w:rsid w:val="005D5E29"/>
    <w:rsid w:val="005D5FCD"/>
    <w:rsid w:val="005E019D"/>
    <w:rsid w:val="005E58C0"/>
    <w:rsid w:val="005E7360"/>
    <w:rsid w:val="005F2A07"/>
    <w:rsid w:val="005F431A"/>
    <w:rsid w:val="005F6691"/>
    <w:rsid w:val="006006A9"/>
    <w:rsid w:val="00601E9C"/>
    <w:rsid w:val="0060575F"/>
    <w:rsid w:val="0060797C"/>
    <w:rsid w:val="0061284F"/>
    <w:rsid w:val="00616DCE"/>
    <w:rsid w:val="00620680"/>
    <w:rsid w:val="00626C9A"/>
    <w:rsid w:val="0063055D"/>
    <w:rsid w:val="006317CB"/>
    <w:rsid w:val="00631EBE"/>
    <w:rsid w:val="00633619"/>
    <w:rsid w:val="00634358"/>
    <w:rsid w:val="00634B65"/>
    <w:rsid w:val="00637C79"/>
    <w:rsid w:val="0064157A"/>
    <w:rsid w:val="006425ED"/>
    <w:rsid w:val="00643390"/>
    <w:rsid w:val="00643C24"/>
    <w:rsid w:val="00643D9D"/>
    <w:rsid w:val="00644565"/>
    <w:rsid w:val="006504BE"/>
    <w:rsid w:val="006504F3"/>
    <w:rsid w:val="0065398B"/>
    <w:rsid w:val="00653BE2"/>
    <w:rsid w:val="00654D0D"/>
    <w:rsid w:val="00661444"/>
    <w:rsid w:val="00661BF1"/>
    <w:rsid w:val="006623D6"/>
    <w:rsid w:val="00662D73"/>
    <w:rsid w:val="00665A39"/>
    <w:rsid w:val="006661F0"/>
    <w:rsid w:val="00670C2E"/>
    <w:rsid w:val="00672B8A"/>
    <w:rsid w:val="00673B82"/>
    <w:rsid w:val="00674A7C"/>
    <w:rsid w:val="00675A88"/>
    <w:rsid w:val="00677789"/>
    <w:rsid w:val="006871AA"/>
    <w:rsid w:val="00697713"/>
    <w:rsid w:val="006A32F7"/>
    <w:rsid w:val="006A4F61"/>
    <w:rsid w:val="006A78F4"/>
    <w:rsid w:val="006A7F06"/>
    <w:rsid w:val="006B2EB1"/>
    <w:rsid w:val="006B39EE"/>
    <w:rsid w:val="006B4CA8"/>
    <w:rsid w:val="006C336B"/>
    <w:rsid w:val="006C3BA7"/>
    <w:rsid w:val="006D3349"/>
    <w:rsid w:val="006D430A"/>
    <w:rsid w:val="006D68F8"/>
    <w:rsid w:val="006E04FE"/>
    <w:rsid w:val="006E3086"/>
    <w:rsid w:val="006E500E"/>
    <w:rsid w:val="006E519F"/>
    <w:rsid w:val="006E7FFC"/>
    <w:rsid w:val="006F003A"/>
    <w:rsid w:val="006F0CAF"/>
    <w:rsid w:val="006F397E"/>
    <w:rsid w:val="006F600F"/>
    <w:rsid w:val="00700C96"/>
    <w:rsid w:val="00702290"/>
    <w:rsid w:val="0070376A"/>
    <w:rsid w:val="0071296F"/>
    <w:rsid w:val="0071320D"/>
    <w:rsid w:val="007161D2"/>
    <w:rsid w:val="0073221C"/>
    <w:rsid w:val="00733F15"/>
    <w:rsid w:val="00742E37"/>
    <w:rsid w:val="00743D48"/>
    <w:rsid w:val="007445BC"/>
    <w:rsid w:val="00750CC0"/>
    <w:rsid w:val="00753F4B"/>
    <w:rsid w:val="007540FD"/>
    <w:rsid w:val="0075621C"/>
    <w:rsid w:val="00761ED2"/>
    <w:rsid w:val="0077650A"/>
    <w:rsid w:val="00777EA1"/>
    <w:rsid w:val="00780010"/>
    <w:rsid w:val="007925F0"/>
    <w:rsid w:val="00793792"/>
    <w:rsid w:val="00793EBD"/>
    <w:rsid w:val="007A1C41"/>
    <w:rsid w:val="007A1FE0"/>
    <w:rsid w:val="007A4D54"/>
    <w:rsid w:val="007B2820"/>
    <w:rsid w:val="007B41DE"/>
    <w:rsid w:val="007B6953"/>
    <w:rsid w:val="007B69FB"/>
    <w:rsid w:val="007C2218"/>
    <w:rsid w:val="007C3608"/>
    <w:rsid w:val="007C54D8"/>
    <w:rsid w:val="007D6DD5"/>
    <w:rsid w:val="007E30A4"/>
    <w:rsid w:val="007E3321"/>
    <w:rsid w:val="007F034D"/>
    <w:rsid w:val="007F1295"/>
    <w:rsid w:val="007F17B0"/>
    <w:rsid w:val="007F4789"/>
    <w:rsid w:val="007F4973"/>
    <w:rsid w:val="007F4D2A"/>
    <w:rsid w:val="007F65D4"/>
    <w:rsid w:val="007F76AE"/>
    <w:rsid w:val="00801D73"/>
    <w:rsid w:val="00803C96"/>
    <w:rsid w:val="008040CF"/>
    <w:rsid w:val="0080644D"/>
    <w:rsid w:val="008079B5"/>
    <w:rsid w:val="00811D4F"/>
    <w:rsid w:val="00812A2E"/>
    <w:rsid w:val="00814D35"/>
    <w:rsid w:val="00814FC6"/>
    <w:rsid w:val="00816F43"/>
    <w:rsid w:val="00823F47"/>
    <w:rsid w:val="00824331"/>
    <w:rsid w:val="00824DD5"/>
    <w:rsid w:val="008257D5"/>
    <w:rsid w:val="008302C5"/>
    <w:rsid w:val="008320F1"/>
    <w:rsid w:val="00833D24"/>
    <w:rsid w:val="00834838"/>
    <w:rsid w:val="00840443"/>
    <w:rsid w:val="00844EB3"/>
    <w:rsid w:val="008479CB"/>
    <w:rsid w:val="008518BC"/>
    <w:rsid w:val="0085233F"/>
    <w:rsid w:val="00852535"/>
    <w:rsid w:val="00852928"/>
    <w:rsid w:val="00852EAD"/>
    <w:rsid w:val="00853B72"/>
    <w:rsid w:val="0085441B"/>
    <w:rsid w:val="00860FFD"/>
    <w:rsid w:val="008623C0"/>
    <w:rsid w:val="00863556"/>
    <w:rsid w:val="00867F6E"/>
    <w:rsid w:val="00870BD2"/>
    <w:rsid w:val="00871191"/>
    <w:rsid w:val="00873E6E"/>
    <w:rsid w:val="00875E3C"/>
    <w:rsid w:val="00875E65"/>
    <w:rsid w:val="00880236"/>
    <w:rsid w:val="00880C56"/>
    <w:rsid w:val="0088294F"/>
    <w:rsid w:val="00882973"/>
    <w:rsid w:val="00884451"/>
    <w:rsid w:val="0088472D"/>
    <w:rsid w:val="00885B86"/>
    <w:rsid w:val="00891905"/>
    <w:rsid w:val="008919D9"/>
    <w:rsid w:val="008A16AC"/>
    <w:rsid w:val="008A1F28"/>
    <w:rsid w:val="008A4242"/>
    <w:rsid w:val="008A5B05"/>
    <w:rsid w:val="008A789C"/>
    <w:rsid w:val="008B355E"/>
    <w:rsid w:val="008B51B5"/>
    <w:rsid w:val="008B77F0"/>
    <w:rsid w:val="008B787D"/>
    <w:rsid w:val="008C311D"/>
    <w:rsid w:val="008C4179"/>
    <w:rsid w:val="008C4902"/>
    <w:rsid w:val="008C4947"/>
    <w:rsid w:val="008C5F58"/>
    <w:rsid w:val="008C706A"/>
    <w:rsid w:val="008C726C"/>
    <w:rsid w:val="008C7503"/>
    <w:rsid w:val="008D28DA"/>
    <w:rsid w:val="008D3BAD"/>
    <w:rsid w:val="008E1A61"/>
    <w:rsid w:val="008E3785"/>
    <w:rsid w:val="008E3B4F"/>
    <w:rsid w:val="008E5278"/>
    <w:rsid w:val="008E5A45"/>
    <w:rsid w:val="008F7035"/>
    <w:rsid w:val="0090008E"/>
    <w:rsid w:val="00900102"/>
    <w:rsid w:val="00901071"/>
    <w:rsid w:val="00901380"/>
    <w:rsid w:val="00902C81"/>
    <w:rsid w:val="00904BAA"/>
    <w:rsid w:val="009058B6"/>
    <w:rsid w:val="0091212A"/>
    <w:rsid w:val="00915DB5"/>
    <w:rsid w:val="00916561"/>
    <w:rsid w:val="009167C9"/>
    <w:rsid w:val="00916C97"/>
    <w:rsid w:val="00920D7F"/>
    <w:rsid w:val="00923FB9"/>
    <w:rsid w:val="00925932"/>
    <w:rsid w:val="00926D22"/>
    <w:rsid w:val="00927958"/>
    <w:rsid w:val="00934DB1"/>
    <w:rsid w:val="0093649C"/>
    <w:rsid w:val="00943BCE"/>
    <w:rsid w:val="009459A1"/>
    <w:rsid w:val="009472B0"/>
    <w:rsid w:val="00950B92"/>
    <w:rsid w:val="0095134D"/>
    <w:rsid w:val="00953C7B"/>
    <w:rsid w:val="009608F5"/>
    <w:rsid w:val="0096272F"/>
    <w:rsid w:val="00963FFC"/>
    <w:rsid w:val="009657D1"/>
    <w:rsid w:val="009670DE"/>
    <w:rsid w:val="009675D5"/>
    <w:rsid w:val="00974AD0"/>
    <w:rsid w:val="00977E78"/>
    <w:rsid w:val="009813DD"/>
    <w:rsid w:val="00983D82"/>
    <w:rsid w:val="0098479E"/>
    <w:rsid w:val="00985B84"/>
    <w:rsid w:val="009908C4"/>
    <w:rsid w:val="0099645E"/>
    <w:rsid w:val="00996A80"/>
    <w:rsid w:val="009A01D8"/>
    <w:rsid w:val="009B1372"/>
    <w:rsid w:val="009B2B88"/>
    <w:rsid w:val="009B39EC"/>
    <w:rsid w:val="009B3F11"/>
    <w:rsid w:val="009B677F"/>
    <w:rsid w:val="009C0424"/>
    <w:rsid w:val="009C1DB3"/>
    <w:rsid w:val="009C2A02"/>
    <w:rsid w:val="009C5F47"/>
    <w:rsid w:val="009E082B"/>
    <w:rsid w:val="009E14D1"/>
    <w:rsid w:val="009E291F"/>
    <w:rsid w:val="009E4181"/>
    <w:rsid w:val="009E66AD"/>
    <w:rsid w:val="009E7AA3"/>
    <w:rsid w:val="009E7EC4"/>
    <w:rsid w:val="009F3544"/>
    <w:rsid w:val="009F668E"/>
    <w:rsid w:val="00A01526"/>
    <w:rsid w:val="00A01FAA"/>
    <w:rsid w:val="00A06D7E"/>
    <w:rsid w:val="00A07B75"/>
    <w:rsid w:val="00A07CA5"/>
    <w:rsid w:val="00A11EA8"/>
    <w:rsid w:val="00A12B1F"/>
    <w:rsid w:val="00A13A97"/>
    <w:rsid w:val="00A14ACB"/>
    <w:rsid w:val="00A156AB"/>
    <w:rsid w:val="00A16B44"/>
    <w:rsid w:val="00A178CF"/>
    <w:rsid w:val="00A24843"/>
    <w:rsid w:val="00A24BB0"/>
    <w:rsid w:val="00A2685A"/>
    <w:rsid w:val="00A36F84"/>
    <w:rsid w:val="00A4227D"/>
    <w:rsid w:val="00A453BD"/>
    <w:rsid w:val="00A464A8"/>
    <w:rsid w:val="00A475E7"/>
    <w:rsid w:val="00A53FE3"/>
    <w:rsid w:val="00A55E2A"/>
    <w:rsid w:val="00A56DC4"/>
    <w:rsid w:val="00A579EF"/>
    <w:rsid w:val="00A605EE"/>
    <w:rsid w:val="00A62410"/>
    <w:rsid w:val="00A65698"/>
    <w:rsid w:val="00A65D93"/>
    <w:rsid w:val="00A65FA0"/>
    <w:rsid w:val="00A76DE6"/>
    <w:rsid w:val="00A80D3D"/>
    <w:rsid w:val="00A81C41"/>
    <w:rsid w:val="00A8286C"/>
    <w:rsid w:val="00A912B0"/>
    <w:rsid w:val="00A92B05"/>
    <w:rsid w:val="00A92C05"/>
    <w:rsid w:val="00A94BC2"/>
    <w:rsid w:val="00A94D6A"/>
    <w:rsid w:val="00A95420"/>
    <w:rsid w:val="00AA42F5"/>
    <w:rsid w:val="00AA4F63"/>
    <w:rsid w:val="00AA6753"/>
    <w:rsid w:val="00AB0042"/>
    <w:rsid w:val="00AB2D63"/>
    <w:rsid w:val="00AB6901"/>
    <w:rsid w:val="00AC229F"/>
    <w:rsid w:val="00AC5643"/>
    <w:rsid w:val="00AC6043"/>
    <w:rsid w:val="00AD217E"/>
    <w:rsid w:val="00AE016F"/>
    <w:rsid w:val="00AE0AA2"/>
    <w:rsid w:val="00AE1310"/>
    <w:rsid w:val="00AE254E"/>
    <w:rsid w:val="00AE3256"/>
    <w:rsid w:val="00AE496B"/>
    <w:rsid w:val="00AE618A"/>
    <w:rsid w:val="00AE7FC5"/>
    <w:rsid w:val="00AF07D7"/>
    <w:rsid w:val="00AF397E"/>
    <w:rsid w:val="00AF4DD5"/>
    <w:rsid w:val="00AF5DAE"/>
    <w:rsid w:val="00AF71FD"/>
    <w:rsid w:val="00AF7631"/>
    <w:rsid w:val="00B00C6A"/>
    <w:rsid w:val="00B01B66"/>
    <w:rsid w:val="00B04411"/>
    <w:rsid w:val="00B05E1A"/>
    <w:rsid w:val="00B11C01"/>
    <w:rsid w:val="00B16ED1"/>
    <w:rsid w:val="00B17547"/>
    <w:rsid w:val="00B22926"/>
    <w:rsid w:val="00B22F1E"/>
    <w:rsid w:val="00B231B3"/>
    <w:rsid w:val="00B31992"/>
    <w:rsid w:val="00B336A1"/>
    <w:rsid w:val="00B3412F"/>
    <w:rsid w:val="00B408AD"/>
    <w:rsid w:val="00B44186"/>
    <w:rsid w:val="00B47FAF"/>
    <w:rsid w:val="00B5199B"/>
    <w:rsid w:val="00B5352E"/>
    <w:rsid w:val="00B54511"/>
    <w:rsid w:val="00B6271E"/>
    <w:rsid w:val="00B62FAF"/>
    <w:rsid w:val="00B64590"/>
    <w:rsid w:val="00B65F16"/>
    <w:rsid w:val="00B66DAA"/>
    <w:rsid w:val="00B70B03"/>
    <w:rsid w:val="00B74704"/>
    <w:rsid w:val="00B77A4F"/>
    <w:rsid w:val="00B80F78"/>
    <w:rsid w:val="00B84BE1"/>
    <w:rsid w:val="00B94AD0"/>
    <w:rsid w:val="00BA772F"/>
    <w:rsid w:val="00BB1878"/>
    <w:rsid w:val="00BB3A32"/>
    <w:rsid w:val="00BB3BD0"/>
    <w:rsid w:val="00BB59E3"/>
    <w:rsid w:val="00BC1A45"/>
    <w:rsid w:val="00BC46F0"/>
    <w:rsid w:val="00BC6208"/>
    <w:rsid w:val="00BD17A4"/>
    <w:rsid w:val="00BD1F17"/>
    <w:rsid w:val="00BD2C62"/>
    <w:rsid w:val="00BD378B"/>
    <w:rsid w:val="00BD3D0D"/>
    <w:rsid w:val="00BD5B39"/>
    <w:rsid w:val="00BE1913"/>
    <w:rsid w:val="00BE2088"/>
    <w:rsid w:val="00BE336E"/>
    <w:rsid w:val="00BE4EFA"/>
    <w:rsid w:val="00BF10E5"/>
    <w:rsid w:val="00BF2E68"/>
    <w:rsid w:val="00BF5F6F"/>
    <w:rsid w:val="00C0305E"/>
    <w:rsid w:val="00C03A0F"/>
    <w:rsid w:val="00C05917"/>
    <w:rsid w:val="00C109E2"/>
    <w:rsid w:val="00C11F86"/>
    <w:rsid w:val="00C13A53"/>
    <w:rsid w:val="00C16FA4"/>
    <w:rsid w:val="00C22D10"/>
    <w:rsid w:val="00C239A8"/>
    <w:rsid w:val="00C24520"/>
    <w:rsid w:val="00C256C1"/>
    <w:rsid w:val="00C25775"/>
    <w:rsid w:val="00C26E41"/>
    <w:rsid w:val="00C339D7"/>
    <w:rsid w:val="00C33BB7"/>
    <w:rsid w:val="00C36C88"/>
    <w:rsid w:val="00C37675"/>
    <w:rsid w:val="00C408DF"/>
    <w:rsid w:val="00C42059"/>
    <w:rsid w:val="00C43855"/>
    <w:rsid w:val="00C44D27"/>
    <w:rsid w:val="00C45581"/>
    <w:rsid w:val="00C47943"/>
    <w:rsid w:val="00C525E0"/>
    <w:rsid w:val="00C531C2"/>
    <w:rsid w:val="00C5378A"/>
    <w:rsid w:val="00C54249"/>
    <w:rsid w:val="00C54C47"/>
    <w:rsid w:val="00C5617A"/>
    <w:rsid w:val="00C63C4F"/>
    <w:rsid w:val="00C64EAD"/>
    <w:rsid w:val="00C658EC"/>
    <w:rsid w:val="00C65D9F"/>
    <w:rsid w:val="00C662D5"/>
    <w:rsid w:val="00C70182"/>
    <w:rsid w:val="00C717EA"/>
    <w:rsid w:val="00C7288F"/>
    <w:rsid w:val="00C80209"/>
    <w:rsid w:val="00C823A8"/>
    <w:rsid w:val="00C85074"/>
    <w:rsid w:val="00CA2DCE"/>
    <w:rsid w:val="00CB030E"/>
    <w:rsid w:val="00CB1637"/>
    <w:rsid w:val="00CB4AC4"/>
    <w:rsid w:val="00CB6C81"/>
    <w:rsid w:val="00CC06C9"/>
    <w:rsid w:val="00CC1A29"/>
    <w:rsid w:val="00CC3296"/>
    <w:rsid w:val="00CC32FC"/>
    <w:rsid w:val="00CC54E3"/>
    <w:rsid w:val="00CD2243"/>
    <w:rsid w:val="00CD5A1D"/>
    <w:rsid w:val="00CD78D6"/>
    <w:rsid w:val="00CE17F1"/>
    <w:rsid w:val="00CE32AA"/>
    <w:rsid w:val="00CE4175"/>
    <w:rsid w:val="00CE4221"/>
    <w:rsid w:val="00CE5F0E"/>
    <w:rsid w:val="00CF01CD"/>
    <w:rsid w:val="00CF1F40"/>
    <w:rsid w:val="00CF2168"/>
    <w:rsid w:val="00CF2C9F"/>
    <w:rsid w:val="00CF3D46"/>
    <w:rsid w:val="00CF41DC"/>
    <w:rsid w:val="00CF58FB"/>
    <w:rsid w:val="00CF5F53"/>
    <w:rsid w:val="00CF752E"/>
    <w:rsid w:val="00CF7DFB"/>
    <w:rsid w:val="00D03E8F"/>
    <w:rsid w:val="00D05AE4"/>
    <w:rsid w:val="00D06098"/>
    <w:rsid w:val="00D075BF"/>
    <w:rsid w:val="00D07E7A"/>
    <w:rsid w:val="00D10096"/>
    <w:rsid w:val="00D12BC0"/>
    <w:rsid w:val="00D139CA"/>
    <w:rsid w:val="00D1451B"/>
    <w:rsid w:val="00D15973"/>
    <w:rsid w:val="00D173BC"/>
    <w:rsid w:val="00D227CA"/>
    <w:rsid w:val="00D243F6"/>
    <w:rsid w:val="00D24635"/>
    <w:rsid w:val="00D31CCA"/>
    <w:rsid w:val="00D32C3E"/>
    <w:rsid w:val="00D347A3"/>
    <w:rsid w:val="00D349EE"/>
    <w:rsid w:val="00D35FEA"/>
    <w:rsid w:val="00D372DD"/>
    <w:rsid w:val="00D449A5"/>
    <w:rsid w:val="00D45665"/>
    <w:rsid w:val="00D458B7"/>
    <w:rsid w:val="00D45939"/>
    <w:rsid w:val="00D47D18"/>
    <w:rsid w:val="00D515D1"/>
    <w:rsid w:val="00D51856"/>
    <w:rsid w:val="00D553DD"/>
    <w:rsid w:val="00D56803"/>
    <w:rsid w:val="00D6054B"/>
    <w:rsid w:val="00D6093C"/>
    <w:rsid w:val="00D64D42"/>
    <w:rsid w:val="00D657CF"/>
    <w:rsid w:val="00D7072B"/>
    <w:rsid w:val="00D749DF"/>
    <w:rsid w:val="00D779CD"/>
    <w:rsid w:val="00D809A9"/>
    <w:rsid w:val="00D81AED"/>
    <w:rsid w:val="00D8227D"/>
    <w:rsid w:val="00D82A94"/>
    <w:rsid w:val="00D8764E"/>
    <w:rsid w:val="00D8788F"/>
    <w:rsid w:val="00D902B6"/>
    <w:rsid w:val="00D91AA0"/>
    <w:rsid w:val="00D934C5"/>
    <w:rsid w:val="00D95A12"/>
    <w:rsid w:val="00D9622C"/>
    <w:rsid w:val="00DA0257"/>
    <w:rsid w:val="00DA1CAB"/>
    <w:rsid w:val="00DA2F4C"/>
    <w:rsid w:val="00DB1B8C"/>
    <w:rsid w:val="00DB5304"/>
    <w:rsid w:val="00DB6688"/>
    <w:rsid w:val="00DB6CA7"/>
    <w:rsid w:val="00DB771E"/>
    <w:rsid w:val="00DC1FB7"/>
    <w:rsid w:val="00DC37E6"/>
    <w:rsid w:val="00DC62FB"/>
    <w:rsid w:val="00DD3FD8"/>
    <w:rsid w:val="00DD591F"/>
    <w:rsid w:val="00DD6170"/>
    <w:rsid w:val="00DD631E"/>
    <w:rsid w:val="00DE12E0"/>
    <w:rsid w:val="00DE391E"/>
    <w:rsid w:val="00DE3F70"/>
    <w:rsid w:val="00DF6DA8"/>
    <w:rsid w:val="00DF6E1E"/>
    <w:rsid w:val="00E008BA"/>
    <w:rsid w:val="00E00F56"/>
    <w:rsid w:val="00E063E9"/>
    <w:rsid w:val="00E067F1"/>
    <w:rsid w:val="00E073EF"/>
    <w:rsid w:val="00E12C6F"/>
    <w:rsid w:val="00E1430C"/>
    <w:rsid w:val="00E15BA2"/>
    <w:rsid w:val="00E21BC8"/>
    <w:rsid w:val="00E23F7F"/>
    <w:rsid w:val="00E248CD"/>
    <w:rsid w:val="00E25E11"/>
    <w:rsid w:val="00E25FEC"/>
    <w:rsid w:val="00E300B4"/>
    <w:rsid w:val="00E33DAB"/>
    <w:rsid w:val="00E37618"/>
    <w:rsid w:val="00E412FC"/>
    <w:rsid w:val="00E4418C"/>
    <w:rsid w:val="00E51D02"/>
    <w:rsid w:val="00E54B4C"/>
    <w:rsid w:val="00E61DD9"/>
    <w:rsid w:val="00E62EE4"/>
    <w:rsid w:val="00E63BA4"/>
    <w:rsid w:val="00E66186"/>
    <w:rsid w:val="00E67A36"/>
    <w:rsid w:val="00E70786"/>
    <w:rsid w:val="00E72299"/>
    <w:rsid w:val="00E724C2"/>
    <w:rsid w:val="00E763FA"/>
    <w:rsid w:val="00E76F3D"/>
    <w:rsid w:val="00E803B1"/>
    <w:rsid w:val="00E813AF"/>
    <w:rsid w:val="00E849F9"/>
    <w:rsid w:val="00E84F8F"/>
    <w:rsid w:val="00E854A8"/>
    <w:rsid w:val="00E878E0"/>
    <w:rsid w:val="00E87D35"/>
    <w:rsid w:val="00E906F7"/>
    <w:rsid w:val="00E91F15"/>
    <w:rsid w:val="00E9441E"/>
    <w:rsid w:val="00EB1945"/>
    <w:rsid w:val="00EB3696"/>
    <w:rsid w:val="00EB659E"/>
    <w:rsid w:val="00EB6EB6"/>
    <w:rsid w:val="00EC15CB"/>
    <w:rsid w:val="00EC21DD"/>
    <w:rsid w:val="00EC3A94"/>
    <w:rsid w:val="00EC6B3D"/>
    <w:rsid w:val="00ED17F1"/>
    <w:rsid w:val="00ED4E73"/>
    <w:rsid w:val="00ED4F46"/>
    <w:rsid w:val="00ED5A1D"/>
    <w:rsid w:val="00EE0878"/>
    <w:rsid w:val="00EE331D"/>
    <w:rsid w:val="00F00C85"/>
    <w:rsid w:val="00F12985"/>
    <w:rsid w:val="00F13766"/>
    <w:rsid w:val="00F141B6"/>
    <w:rsid w:val="00F1467B"/>
    <w:rsid w:val="00F15328"/>
    <w:rsid w:val="00F16726"/>
    <w:rsid w:val="00F17B79"/>
    <w:rsid w:val="00F22920"/>
    <w:rsid w:val="00F249C9"/>
    <w:rsid w:val="00F26898"/>
    <w:rsid w:val="00F270ED"/>
    <w:rsid w:val="00F343B3"/>
    <w:rsid w:val="00F351CE"/>
    <w:rsid w:val="00F35E64"/>
    <w:rsid w:val="00F36552"/>
    <w:rsid w:val="00F37798"/>
    <w:rsid w:val="00F425C2"/>
    <w:rsid w:val="00F44352"/>
    <w:rsid w:val="00F45F53"/>
    <w:rsid w:val="00F4607B"/>
    <w:rsid w:val="00F50268"/>
    <w:rsid w:val="00F509C6"/>
    <w:rsid w:val="00F51F13"/>
    <w:rsid w:val="00F528CB"/>
    <w:rsid w:val="00F5359D"/>
    <w:rsid w:val="00F53AFD"/>
    <w:rsid w:val="00F62019"/>
    <w:rsid w:val="00F637E1"/>
    <w:rsid w:val="00F66100"/>
    <w:rsid w:val="00F663CB"/>
    <w:rsid w:val="00F73505"/>
    <w:rsid w:val="00F754ED"/>
    <w:rsid w:val="00F81BF2"/>
    <w:rsid w:val="00F83508"/>
    <w:rsid w:val="00F852D6"/>
    <w:rsid w:val="00F97BBA"/>
    <w:rsid w:val="00F97C4A"/>
    <w:rsid w:val="00FA3078"/>
    <w:rsid w:val="00FA3DF8"/>
    <w:rsid w:val="00FA4328"/>
    <w:rsid w:val="00FA4E05"/>
    <w:rsid w:val="00FB0F62"/>
    <w:rsid w:val="00FB14B3"/>
    <w:rsid w:val="00FB4424"/>
    <w:rsid w:val="00FB6B92"/>
    <w:rsid w:val="00FC3409"/>
    <w:rsid w:val="00FD0309"/>
    <w:rsid w:val="00FD0FFD"/>
    <w:rsid w:val="00FD216E"/>
    <w:rsid w:val="00FD50CE"/>
    <w:rsid w:val="00FE1459"/>
    <w:rsid w:val="00FE26C8"/>
    <w:rsid w:val="00FE462B"/>
    <w:rsid w:val="00FF16F5"/>
    <w:rsid w:val="00FF5BC4"/>
    <w:rsid w:val="00FF692F"/>
    <w:rsid w:val="00FF6BCE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8EA5"/>
  <w15:chartTrackingRefBased/>
  <w15:docId w15:val="{8CD10329-EEB6-4890-9BE0-8EAB3E48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B2"/>
    <w:pPr>
      <w:spacing w:after="119" w:line="292" w:lineRule="auto"/>
      <w:ind w:left="10" w:hanging="10"/>
    </w:pPr>
    <w:rPr>
      <w:rFonts w:ascii="Arial" w:eastAsia="Arial" w:hAnsi="Arial" w:cs="Arial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361EB2"/>
    <w:rPr>
      <w:rFonts w:cs="Helvetica LT Std"/>
      <w:color w:val="000000"/>
      <w:sz w:val="22"/>
      <w:szCs w:val="22"/>
    </w:rPr>
  </w:style>
  <w:style w:type="character" w:styleId="CommentReference">
    <w:name w:val="annotation reference"/>
    <w:basedOn w:val="DefaultParagraphFont"/>
    <w:unhideWhenUsed/>
    <w:rsid w:val="00361E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61E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1EB2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B2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61EB2"/>
    <w:rPr>
      <w:color w:val="2314DC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B79"/>
    <w:pPr>
      <w:spacing w:after="0" w:line="240" w:lineRule="auto"/>
      <w:ind w:left="720" w:firstLine="0"/>
      <w:contextualSpacing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wayssafetyhub.com/whole-life-safety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DEB007681814E8C0946B665359B1B" ma:contentTypeVersion="13" ma:contentTypeDescription="Create a new document." ma:contentTypeScope="" ma:versionID="23072fc78399e45a979cf665f13ab2a2">
  <xsd:schema xmlns:xsd="http://www.w3.org/2001/XMLSchema" xmlns:xs="http://www.w3.org/2001/XMLSchema" xmlns:p="http://schemas.microsoft.com/office/2006/metadata/properties" xmlns:ns3="98086aab-013c-4e6a-af72-3e20c0172e08" xmlns:ns4="a541c434-6956-4659-9ebe-160663019cfe" targetNamespace="http://schemas.microsoft.com/office/2006/metadata/properties" ma:root="true" ma:fieldsID="671f5d97348c8919f7a6e4f65b4bdcdf" ns3:_="" ns4:_="">
    <xsd:import namespace="98086aab-013c-4e6a-af72-3e20c0172e08"/>
    <xsd:import namespace="a541c434-6956-4659-9ebe-160663019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6aab-013c-4e6a-af72-3e20c0172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1c434-6956-4659-9ebe-160663019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151C4-2CBE-4DFC-A9E2-9EB4417E1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CB64A-C750-4C68-BE72-0FF3CBFFB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97911-E08E-4FC6-8D0F-AF40F7891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6aab-013c-4e6a-af72-3e20c0172e08"/>
    <ds:schemaRef ds:uri="a541c434-6956-4659-9ebe-160663019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Partington, Martin/UKD</dc:creator>
  <cp:keywords/>
  <dc:description/>
  <cp:lastModifiedBy>Potter, Doug</cp:lastModifiedBy>
  <cp:revision>3</cp:revision>
  <dcterms:created xsi:type="dcterms:W3CDTF">2021-01-20T17:11:00Z</dcterms:created>
  <dcterms:modified xsi:type="dcterms:W3CDTF">2021-01-21T10:43:00Z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0x0101006E4DEB007681814E8C0946B665359B1B</vt:lpwstr>
  </property>
</Properties>
</file>